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54" w:rsidRPr="00551154" w:rsidRDefault="00152D9F" w:rsidP="0065351A">
      <w:pPr>
        <w:pStyle w:val="1"/>
        <w:rPr>
          <w:sz w:val="18"/>
          <w:szCs w:val="18"/>
        </w:rPr>
      </w:pPr>
      <w:r w:rsidRPr="00551154">
        <w:rPr>
          <w:sz w:val="18"/>
          <w:szCs w:val="18"/>
        </w:rPr>
        <w:t>ДОГОВОР</w:t>
      </w:r>
      <w:r w:rsidR="0065351A" w:rsidRPr="00551154">
        <w:rPr>
          <w:sz w:val="18"/>
          <w:szCs w:val="18"/>
        </w:rPr>
        <w:t xml:space="preserve"> </w:t>
      </w:r>
    </w:p>
    <w:p w:rsidR="0065351A" w:rsidRPr="00551154" w:rsidRDefault="00152D9F" w:rsidP="0065351A">
      <w:pPr>
        <w:pStyle w:val="1"/>
        <w:rPr>
          <w:sz w:val="18"/>
          <w:szCs w:val="18"/>
        </w:rPr>
      </w:pPr>
      <w:r w:rsidRPr="00551154">
        <w:rPr>
          <w:sz w:val="18"/>
          <w:szCs w:val="18"/>
        </w:rPr>
        <w:t>проведения работ (оказания услуг) по поверке (калибровке</w:t>
      </w:r>
      <w:r w:rsidR="003029DD" w:rsidRPr="00551154">
        <w:rPr>
          <w:sz w:val="18"/>
          <w:szCs w:val="18"/>
        </w:rPr>
        <w:t>)</w:t>
      </w:r>
      <w:r w:rsidR="007404C3" w:rsidRPr="00551154">
        <w:rPr>
          <w:sz w:val="18"/>
          <w:szCs w:val="18"/>
        </w:rPr>
        <w:t xml:space="preserve"> </w:t>
      </w:r>
    </w:p>
    <w:p w:rsidR="0065351A" w:rsidRDefault="00152D9F" w:rsidP="0065351A">
      <w:pPr>
        <w:pStyle w:val="1"/>
        <w:rPr>
          <w:sz w:val="18"/>
          <w:szCs w:val="18"/>
        </w:rPr>
      </w:pPr>
      <w:r w:rsidRPr="00551154">
        <w:rPr>
          <w:sz w:val="18"/>
          <w:szCs w:val="18"/>
        </w:rPr>
        <w:t>средств измерений</w:t>
      </w:r>
      <w:r w:rsidR="003029DD" w:rsidRPr="00551154">
        <w:rPr>
          <w:sz w:val="18"/>
          <w:szCs w:val="18"/>
        </w:rPr>
        <w:t>,</w:t>
      </w:r>
      <w:r w:rsidRPr="00551154">
        <w:rPr>
          <w:sz w:val="18"/>
          <w:szCs w:val="18"/>
        </w:rPr>
        <w:t xml:space="preserve"> </w:t>
      </w:r>
      <w:r w:rsidR="003029DD" w:rsidRPr="00551154">
        <w:rPr>
          <w:sz w:val="18"/>
          <w:szCs w:val="18"/>
        </w:rPr>
        <w:t>аттестации испытательного оборудования</w:t>
      </w:r>
      <w:r w:rsidR="0065351A" w:rsidRPr="00551154">
        <w:rPr>
          <w:sz w:val="18"/>
          <w:szCs w:val="18"/>
        </w:rPr>
        <w:t xml:space="preserve"> </w:t>
      </w:r>
    </w:p>
    <w:p w:rsidR="000B2BB8" w:rsidRPr="000B2BB8" w:rsidRDefault="000B2BB8" w:rsidP="000B2BB8"/>
    <w:p w:rsidR="00152D9F" w:rsidRPr="00551154" w:rsidRDefault="00152D9F" w:rsidP="0065351A">
      <w:pPr>
        <w:pStyle w:val="1"/>
        <w:rPr>
          <w:b w:val="0"/>
          <w:snapToGrid/>
          <w:sz w:val="18"/>
          <w:szCs w:val="18"/>
        </w:rPr>
      </w:pPr>
      <w:r w:rsidRPr="00551154">
        <w:rPr>
          <w:sz w:val="18"/>
          <w:szCs w:val="18"/>
        </w:rPr>
        <w:t>г. Москва</w:t>
      </w:r>
      <w:r w:rsidR="001638F6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="0065351A" w:rsidRPr="00551154">
        <w:rPr>
          <w:sz w:val="18"/>
          <w:szCs w:val="18"/>
        </w:rPr>
        <w:t>№ _____________</w:t>
      </w:r>
      <w:r w:rsidR="0065351A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="001638F6" w:rsidRPr="00551154">
        <w:rPr>
          <w:sz w:val="18"/>
          <w:szCs w:val="18"/>
        </w:rPr>
        <w:tab/>
      </w:r>
      <w:r w:rsidRPr="00551154">
        <w:rPr>
          <w:sz w:val="18"/>
          <w:szCs w:val="18"/>
        </w:rPr>
        <w:t>«_____»____________ 20____г.</w:t>
      </w:r>
    </w:p>
    <w:p w:rsidR="00152D9F" w:rsidRPr="00551154" w:rsidRDefault="00152D9F" w:rsidP="00152D9F">
      <w:pPr>
        <w:widowControl w:val="0"/>
        <w:ind w:right="-284"/>
        <w:jc w:val="both"/>
        <w:rPr>
          <w:snapToGrid w:val="0"/>
          <w:sz w:val="18"/>
          <w:szCs w:val="18"/>
        </w:rPr>
      </w:pPr>
    </w:p>
    <w:p w:rsidR="00152D9F" w:rsidRPr="00551154" w:rsidRDefault="007404C3" w:rsidP="00152D9F">
      <w:pPr>
        <w:pStyle w:val="a3"/>
        <w:ind w:right="-284" w:firstLine="720"/>
        <w:rPr>
          <w:rFonts w:ascii="Times New Roman" w:hAnsi="Times New Roman"/>
          <w:snapToGrid/>
          <w:sz w:val="18"/>
          <w:szCs w:val="18"/>
        </w:rPr>
      </w:pPr>
      <w:r w:rsidRPr="00551154">
        <w:rPr>
          <w:rFonts w:ascii="Times New Roman" w:hAnsi="Times New Roman"/>
          <w:sz w:val="18"/>
          <w:szCs w:val="18"/>
        </w:rPr>
        <w:t>Общество с ограниченной отв</w:t>
      </w:r>
      <w:r w:rsidR="0065351A" w:rsidRPr="00551154">
        <w:rPr>
          <w:rFonts w:ascii="Times New Roman" w:hAnsi="Times New Roman"/>
          <w:sz w:val="18"/>
          <w:szCs w:val="18"/>
        </w:rPr>
        <w:t>етственностью «Автопрогресс-М»</w:t>
      </w:r>
      <w:r w:rsidR="00AC347F" w:rsidRPr="00551154">
        <w:rPr>
          <w:rFonts w:ascii="Times New Roman" w:hAnsi="Times New Roman"/>
          <w:sz w:val="18"/>
          <w:szCs w:val="18"/>
        </w:rPr>
        <w:t>, аккредитованное в качестве метрологической службы</w:t>
      </w:r>
      <w:r w:rsidR="00551154">
        <w:rPr>
          <w:rFonts w:ascii="Times New Roman" w:hAnsi="Times New Roman"/>
          <w:sz w:val="18"/>
          <w:szCs w:val="18"/>
        </w:rPr>
        <w:t xml:space="preserve"> (</w:t>
      </w:r>
      <w:r w:rsidR="00701C7C">
        <w:rPr>
          <w:rFonts w:ascii="Times New Roman" w:hAnsi="Times New Roman"/>
          <w:sz w:val="18"/>
          <w:szCs w:val="18"/>
        </w:rPr>
        <w:t xml:space="preserve">номер в реестре № </w:t>
      </w:r>
      <w:r w:rsidR="00701C7C">
        <w:rPr>
          <w:rFonts w:ascii="Times New Roman" w:hAnsi="Times New Roman"/>
          <w:sz w:val="18"/>
          <w:szCs w:val="18"/>
          <w:lang w:val="en-US"/>
        </w:rPr>
        <w:t>RA</w:t>
      </w:r>
      <w:r w:rsidR="00701C7C" w:rsidRPr="00701C7C">
        <w:rPr>
          <w:rFonts w:ascii="Times New Roman" w:hAnsi="Times New Roman"/>
          <w:sz w:val="18"/>
          <w:szCs w:val="18"/>
        </w:rPr>
        <w:t>.</w:t>
      </w:r>
      <w:r w:rsidR="00701C7C">
        <w:rPr>
          <w:rFonts w:ascii="Times New Roman" w:hAnsi="Times New Roman"/>
          <w:sz w:val="18"/>
          <w:szCs w:val="18"/>
          <w:lang w:val="en-US"/>
        </w:rPr>
        <w:t>RU</w:t>
      </w:r>
      <w:r w:rsidR="00701C7C" w:rsidRPr="00701C7C">
        <w:rPr>
          <w:rFonts w:ascii="Times New Roman" w:hAnsi="Times New Roman"/>
          <w:sz w:val="18"/>
          <w:szCs w:val="18"/>
        </w:rPr>
        <w:t>.311195</w:t>
      </w:r>
      <w:r w:rsidR="00701C7C">
        <w:rPr>
          <w:rFonts w:ascii="Times New Roman" w:hAnsi="Times New Roman"/>
          <w:sz w:val="18"/>
          <w:szCs w:val="18"/>
        </w:rPr>
        <w:t xml:space="preserve"> от </w:t>
      </w:r>
      <w:r w:rsidR="00701C7C" w:rsidRPr="00701C7C">
        <w:rPr>
          <w:rFonts w:ascii="Times New Roman" w:hAnsi="Times New Roman"/>
          <w:sz w:val="18"/>
          <w:szCs w:val="18"/>
        </w:rPr>
        <w:t>30</w:t>
      </w:r>
      <w:r w:rsidR="00701C7C">
        <w:rPr>
          <w:rFonts w:ascii="Times New Roman" w:hAnsi="Times New Roman"/>
          <w:sz w:val="18"/>
          <w:szCs w:val="18"/>
        </w:rPr>
        <w:t>.05.201</w:t>
      </w:r>
      <w:r w:rsidR="00701C7C" w:rsidRPr="00701C7C">
        <w:rPr>
          <w:rFonts w:ascii="Times New Roman" w:hAnsi="Times New Roman"/>
          <w:sz w:val="18"/>
          <w:szCs w:val="18"/>
        </w:rPr>
        <w:t>5</w:t>
      </w:r>
      <w:r w:rsidR="00551154">
        <w:rPr>
          <w:rFonts w:ascii="Times New Roman" w:hAnsi="Times New Roman"/>
          <w:sz w:val="18"/>
          <w:szCs w:val="18"/>
        </w:rPr>
        <w:t>)</w:t>
      </w:r>
      <w:r w:rsidR="00AC347F" w:rsidRPr="00551154">
        <w:rPr>
          <w:rFonts w:ascii="Times New Roman" w:hAnsi="Times New Roman"/>
          <w:sz w:val="18"/>
          <w:szCs w:val="18"/>
        </w:rPr>
        <w:t xml:space="preserve">, </w:t>
      </w:r>
      <w:r w:rsidRPr="00551154">
        <w:rPr>
          <w:rFonts w:ascii="Times New Roman" w:hAnsi="Times New Roman"/>
          <w:sz w:val="18"/>
          <w:szCs w:val="18"/>
        </w:rPr>
        <w:t>именуемое в дальнейшем ИСПОЛНИТЕЛЬ</w:t>
      </w:r>
      <w:r w:rsidR="00152D9F" w:rsidRPr="00551154">
        <w:rPr>
          <w:rFonts w:ascii="Times New Roman" w:hAnsi="Times New Roman"/>
          <w:sz w:val="18"/>
          <w:szCs w:val="18"/>
        </w:rPr>
        <w:t xml:space="preserve">, в </w:t>
      </w:r>
      <w:r w:rsidR="0098252A">
        <w:rPr>
          <w:rFonts w:ascii="Times New Roman" w:hAnsi="Times New Roman"/>
          <w:sz w:val="18"/>
          <w:szCs w:val="18"/>
        </w:rPr>
        <w:t>лице_____________________________</w:t>
      </w:r>
      <w:r w:rsidR="003B3505" w:rsidRPr="003B3505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98252A">
        <w:rPr>
          <w:rFonts w:ascii="Times New Roman" w:hAnsi="Times New Roman"/>
          <w:sz w:val="18"/>
          <w:szCs w:val="18"/>
        </w:rPr>
        <w:t>____________________</w:t>
      </w:r>
      <w:r w:rsidR="00152D9F" w:rsidRPr="00551154">
        <w:rPr>
          <w:rFonts w:ascii="Times New Roman" w:hAnsi="Times New Roman"/>
          <w:sz w:val="18"/>
          <w:szCs w:val="18"/>
        </w:rPr>
        <w:t>, с одной стороны, и________________________________</w:t>
      </w:r>
      <w:r w:rsidR="0065351A" w:rsidRPr="00551154">
        <w:rPr>
          <w:rFonts w:ascii="Times New Roman" w:hAnsi="Times New Roman"/>
          <w:sz w:val="18"/>
          <w:szCs w:val="18"/>
        </w:rPr>
        <w:t xml:space="preserve"> </w:t>
      </w:r>
      <w:r w:rsidR="00152D9F" w:rsidRPr="00551154">
        <w:rPr>
          <w:rFonts w:ascii="Times New Roman" w:hAnsi="Times New Roman"/>
          <w:sz w:val="18"/>
          <w:szCs w:val="18"/>
        </w:rPr>
        <w:t>_________________________________________________________________________, именуемое в дальнейшем "Заказчик", в лице ____________________________________________________</w:t>
      </w:r>
      <w:r w:rsidR="0065351A" w:rsidRPr="00551154">
        <w:rPr>
          <w:rFonts w:ascii="Times New Roman" w:hAnsi="Times New Roman"/>
          <w:sz w:val="18"/>
          <w:szCs w:val="18"/>
        </w:rPr>
        <w:t>_______________________</w:t>
      </w:r>
      <w:r w:rsidR="00152D9F" w:rsidRPr="00551154">
        <w:rPr>
          <w:rFonts w:ascii="Times New Roman" w:hAnsi="Times New Roman"/>
          <w:sz w:val="18"/>
          <w:szCs w:val="18"/>
        </w:rPr>
        <w:t xml:space="preserve">_, действующего(ей) на основании __________________________________________________, </w:t>
      </w:r>
      <w:r w:rsidR="00152D9F" w:rsidRPr="00551154">
        <w:rPr>
          <w:rFonts w:ascii="Times New Roman" w:hAnsi="Times New Roman"/>
          <w:sz w:val="18"/>
          <w:szCs w:val="18"/>
          <w:lang w:val="en-US"/>
        </w:rPr>
        <w:t>c</w:t>
      </w:r>
      <w:r w:rsidRPr="00551154">
        <w:rPr>
          <w:rFonts w:ascii="Times New Roman" w:hAnsi="Times New Roman"/>
          <w:sz w:val="18"/>
          <w:szCs w:val="18"/>
        </w:rPr>
        <w:t xml:space="preserve"> другой </w:t>
      </w:r>
      <w:r w:rsidR="00152D9F" w:rsidRPr="00551154">
        <w:rPr>
          <w:rFonts w:ascii="Times New Roman" w:hAnsi="Times New Roman"/>
          <w:sz w:val="18"/>
          <w:szCs w:val="18"/>
        </w:rPr>
        <w:t>стороны</w:t>
      </w:r>
      <w:r w:rsidR="00152D9F" w:rsidRPr="00551154">
        <w:rPr>
          <w:rFonts w:ascii="Times New Roman" w:hAnsi="Times New Roman"/>
          <w:b/>
          <w:sz w:val="18"/>
          <w:szCs w:val="18"/>
        </w:rPr>
        <w:t xml:space="preserve">, </w:t>
      </w:r>
      <w:r w:rsidR="00152D9F" w:rsidRPr="00551154">
        <w:rPr>
          <w:rFonts w:ascii="Times New Roman" w:hAnsi="Times New Roman"/>
          <w:sz w:val="18"/>
          <w:szCs w:val="18"/>
        </w:rPr>
        <w:t>именуемые в дальнейшем Стороны,</w:t>
      </w:r>
      <w:r w:rsidR="00152D9F" w:rsidRPr="00551154">
        <w:rPr>
          <w:rFonts w:ascii="Times New Roman" w:hAnsi="Times New Roman"/>
          <w:b/>
          <w:sz w:val="18"/>
          <w:szCs w:val="18"/>
        </w:rPr>
        <w:t xml:space="preserve"> </w:t>
      </w:r>
      <w:r w:rsidR="0065351A" w:rsidRPr="00551154">
        <w:rPr>
          <w:rFonts w:ascii="Times New Roman" w:hAnsi="Times New Roman"/>
          <w:sz w:val="18"/>
          <w:szCs w:val="18"/>
        </w:rPr>
        <w:t>заключили настоящий д</w:t>
      </w:r>
      <w:r w:rsidR="00152D9F" w:rsidRPr="00551154">
        <w:rPr>
          <w:rFonts w:ascii="Times New Roman" w:hAnsi="Times New Roman"/>
          <w:sz w:val="18"/>
          <w:szCs w:val="18"/>
        </w:rPr>
        <w:t xml:space="preserve">оговор </w:t>
      </w:r>
      <w:r w:rsidR="0065351A" w:rsidRPr="00551154">
        <w:rPr>
          <w:rFonts w:ascii="Times New Roman" w:hAnsi="Times New Roman"/>
          <w:sz w:val="18"/>
          <w:szCs w:val="18"/>
        </w:rPr>
        <w:t xml:space="preserve">(Далее Договор) </w:t>
      </w:r>
      <w:r w:rsidR="002F7060" w:rsidRPr="00551154">
        <w:rPr>
          <w:rFonts w:ascii="Times New Roman" w:hAnsi="Times New Roman"/>
          <w:sz w:val="18"/>
          <w:szCs w:val="18"/>
        </w:rPr>
        <w:t>о нижеследующем</w:t>
      </w:r>
      <w:r w:rsidR="00152D9F" w:rsidRPr="00551154">
        <w:rPr>
          <w:rFonts w:ascii="Times New Roman" w:hAnsi="Times New Roman"/>
          <w:sz w:val="18"/>
          <w:szCs w:val="18"/>
        </w:rPr>
        <w:t>:</w:t>
      </w:r>
    </w:p>
    <w:p w:rsidR="00C44FF4" w:rsidRPr="00551154" w:rsidRDefault="00C44FF4" w:rsidP="00A90C9B">
      <w:pPr>
        <w:pStyle w:val="23"/>
        <w:ind w:firstLine="708"/>
        <w:rPr>
          <w:sz w:val="18"/>
          <w:szCs w:val="18"/>
        </w:rPr>
      </w:pPr>
      <w:r w:rsidRPr="00551154">
        <w:rPr>
          <w:sz w:val="18"/>
          <w:szCs w:val="18"/>
        </w:rPr>
        <w:t xml:space="preserve">1. </w:t>
      </w:r>
      <w:r w:rsidR="00152D9F" w:rsidRPr="00551154">
        <w:rPr>
          <w:sz w:val="18"/>
          <w:szCs w:val="18"/>
        </w:rPr>
        <w:t>Ис</w:t>
      </w:r>
      <w:r w:rsidR="007404C3" w:rsidRPr="00551154">
        <w:rPr>
          <w:sz w:val="18"/>
          <w:szCs w:val="18"/>
        </w:rPr>
        <w:t xml:space="preserve">полнитель </w:t>
      </w:r>
      <w:r w:rsidR="00D37C80" w:rsidRPr="00551154">
        <w:rPr>
          <w:sz w:val="18"/>
          <w:szCs w:val="18"/>
        </w:rPr>
        <w:t xml:space="preserve">по поручению Заказчика </w:t>
      </w:r>
      <w:r w:rsidR="007404C3" w:rsidRPr="00551154">
        <w:rPr>
          <w:sz w:val="18"/>
          <w:szCs w:val="18"/>
        </w:rPr>
        <w:t xml:space="preserve">принимает </w:t>
      </w:r>
      <w:r w:rsidR="00152D9F" w:rsidRPr="00551154">
        <w:rPr>
          <w:sz w:val="18"/>
          <w:szCs w:val="18"/>
        </w:rPr>
        <w:t xml:space="preserve">на себя </w:t>
      </w:r>
      <w:r w:rsidR="00AC347F" w:rsidRPr="00551154">
        <w:rPr>
          <w:sz w:val="18"/>
          <w:szCs w:val="18"/>
        </w:rPr>
        <w:t>выполнение</w:t>
      </w:r>
      <w:r w:rsidR="00152D9F" w:rsidRPr="00551154">
        <w:rPr>
          <w:sz w:val="18"/>
          <w:szCs w:val="18"/>
        </w:rPr>
        <w:t xml:space="preserve"> работ (оказание услуг)</w:t>
      </w:r>
      <w:r w:rsidR="00AC347F" w:rsidRPr="00551154">
        <w:rPr>
          <w:sz w:val="18"/>
          <w:szCs w:val="18"/>
        </w:rPr>
        <w:t xml:space="preserve">, далее – работы, </w:t>
      </w:r>
      <w:r w:rsidR="00152D9F" w:rsidRPr="00551154">
        <w:rPr>
          <w:sz w:val="18"/>
          <w:szCs w:val="18"/>
        </w:rPr>
        <w:t>по поверке (калибровке</w:t>
      </w:r>
      <w:r w:rsidR="007404C3" w:rsidRPr="00551154">
        <w:rPr>
          <w:sz w:val="18"/>
          <w:szCs w:val="18"/>
        </w:rPr>
        <w:t>)</w:t>
      </w:r>
      <w:r w:rsidR="00152D9F" w:rsidRPr="00551154">
        <w:rPr>
          <w:sz w:val="18"/>
          <w:szCs w:val="18"/>
        </w:rPr>
        <w:t xml:space="preserve"> </w:t>
      </w:r>
      <w:r w:rsidR="003029DD" w:rsidRPr="00551154">
        <w:rPr>
          <w:sz w:val="18"/>
          <w:szCs w:val="18"/>
        </w:rPr>
        <w:t xml:space="preserve">средств измерений (далее - СИ), </w:t>
      </w:r>
      <w:r w:rsidR="00152D9F" w:rsidRPr="00551154">
        <w:rPr>
          <w:sz w:val="18"/>
          <w:szCs w:val="18"/>
        </w:rPr>
        <w:t>аттеста</w:t>
      </w:r>
      <w:r w:rsidR="003029DD" w:rsidRPr="00551154">
        <w:rPr>
          <w:sz w:val="18"/>
          <w:szCs w:val="18"/>
        </w:rPr>
        <w:t>ции испытательного оборудования</w:t>
      </w:r>
      <w:r w:rsidR="00152D9F" w:rsidRPr="00551154">
        <w:rPr>
          <w:sz w:val="18"/>
          <w:szCs w:val="18"/>
        </w:rPr>
        <w:t xml:space="preserve"> </w:t>
      </w:r>
      <w:r w:rsidR="00AC347F" w:rsidRPr="00551154">
        <w:rPr>
          <w:sz w:val="18"/>
          <w:szCs w:val="18"/>
        </w:rPr>
        <w:t>(далее - ИО)</w:t>
      </w:r>
      <w:r w:rsidRPr="00551154">
        <w:rPr>
          <w:sz w:val="18"/>
          <w:szCs w:val="18"/>
        </w:rPr>
        <w:t xml:space="preserve"> указанного ниже</w:t>
      </w:r>
      <w:r w:rsidR="00152D9F" w:rsidRPr="00551154">
        <w:rPr>
          <w:sz w:val="18"/>
          <w:szCs w:val="18"/>
        </w:rPr>
        <w:t>, а Заказчик обязуется принять результат в</w:t>
      </w:r>
      <w:r w:rsidR="00A90C9B" w:rsidRPr="00551154">
        <w:rPr>
          <w:sz w:val="18"/>
          <w:szCs w:val="18"/>
        </w:rPr>
        <w:t>ыполненных работ и оплатить его.</w:t>
      </w:r>
    </w:p>
    <w:p w:rsidR="002B0185" w:rsidRPr="00551154" w:rsidRDefault="002B0185" w:rsidP="00A90C9B">
      <w:pPr>
        <w:pStyle w:val="23"/>
        <w:ind w:firstLine="708"/>
        <w:rPr>
          <w:sz w:val="18"/>
          <w:szCs w:val="18"/>
        </w:rPr>
      </w:pPr>
      <w:r w:rsidRPr="00551154">
        <w:rPr>
          <w:sz w:val="18"/>
          <w:szCs w:val="18"/>
        </w:rPr>
        <w:t xml:space="preserve">2. Наименование и сумма работ по договору </w:t>
      </w:r>
      <w:r w:rsidR="00551154">
        <w:rPr>
          <w:sz w:val="18"/>
          <w:szCs w:val="18"/>
        </w:rPr>
        <w:t>указано</w:t>
      </w:r>
      <w:r w:rsidRPr="00551154">
        <w:rPr>
          <w:sz w:val="18"/>
          <w:szCs w:val="18"/>
        </w:rPr>
        <w:t xml:space="preserve"> в таблице.</w:t>
      </w:r>
    </w:p>
    <w:bookmarkStart w:id="0" w:name="_MON_1479264154"/>
    <w:bookmarkEnd w:id="0"/>
    <w:p w:rsidR="006E3067" w:rsidRPr="00551154" w:rsidRDefault="00117D53" w:rsidP="00C44FF4">
      <w:pPr>
        <w:pStyle w:val="23"/>
        <w:ind w:firstLine="0"/>
        <w:rPr>
          <w:sz w:val="18"/>
          <w:szCs w:val="18"/>
          <w:lang w:val="en-US"/>
        </w:rPr>
      </w:pPr>
      <w:r w:rsidRPr="00551154">
        <w:rPr>
          <w:sz w:val="18"/>
          <w:szCs w:val="18"/>
          <w:lang w:val="en-US"/>
        </w:rPr>
        <w:object w:dxaOrig="1445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1.2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47380606" r:id="rId6"/>
        </w:object>
      </w:r>
    </w:p>
    <w:p w:rsidR="00C44FF4" w:rsidRDefault="00C44FF4" w:rsidP="0065351A">
      <w:pPr>
        <w:pStyle w:val="23"/>
        <w:ind w:firstLine="708"/>
        <w:rPr>
          <w:sz w:val="18"/>
          <w:szCs w:val="18"/>
        </w:rPr>
      </w:pPr>
      <w:r w:rsidRPr="00551154">
        <w:rPr>
          <w:sz w:val="18"/>
          <w:szCs w:val="18"/>
        </w:rPr>
        <w:t>Всего _____________ н</w:t>
      </w:r>
      <w:r w:rsidR="0065351A" w:rsidRPr="00551154">
        <w:rPr>
          <w:sz w:val="18"/>
          <w:szCs w:val="18"/>
        </w:rPr>
        <w:t>аименований на сумму ________</w:t>
      </w:r>
      <w:r w:rsidRPr="00551154">
        <w:rPr>
          <w:sz w:val="18"/>
          <w:szCs w:val="18"/>
        </w:rPr>
        <w:t>_________________</w:t>
      </w:r>
      <w:r w:rsidR="006E3067" w:rsidRPr="00551154">
        <w:rPr>
          <w:sz w:val="18"/>
          <w:szCs w:val="18"/>
        </w:rPr>
        <w:t>___________________</w:t>
      </w:r>
      <w:r w:rsidRPr="00551154">
        <w:rPr>
          <w:sz w:val="18"/>
          <w:szCs w:val="18"/>
        </w:rPr>
        <w:t>__</w:t>
      </w:r>
      <w:r w:rsidR="006E3067" w:rsidRPr="00551154">
        <w:rPr>
          <w:sz w:val="18"/>
          <w:szCs w:val="18"/>
        </w:rPr>
        <w:t xml:space="preserve"> (указывается прописью)</w:t>
      </w:r>
      <w:r w:rsidR="002B0185" w:rsidRPr="00551154">
        <w:rPr>
          <w:sz w:val="18"/>
          <w:szCs w:val="18"/>
        </w:rPr>
        <w:t>.</w:t>
      </w:r>
    </w:p>
    <w:p w:rsidR="00551154" w:rsidRPr="00551154" w:rsidRDefault="00551154" w:rsidP="0065351A">
      <w:pPr>
        <w:pStyle w:val="23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Порядок выполнения работ: обычный, </w:t>
      </w:r>
      <w:r w:rsidRPr="00551154">
        <w:rPr>
          <w:sz w:val="18"/>
          <w:szCs w:val="18"/>
        </w:rPr>
        <w:t>срочный</w:t>
      </w:r>
      <w:r>
        <w:rPr>
          <w:sz w:val="18"/>
          <w:szCs w:val="18"/>
        </w:rPr>
        <w:t xml:space="preserve"> (нужное подчеркнуть).</w:t>
      </w:r>
    </w:p>
    <w:p w:rsidR="002B0185" w:rsidRPr="00551154" w:rsidRDefault="002B0185" w:rsidP="002B0185">
      <w:pPr>
        <w:ind w:right="-284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Работы по Договору не облагаются НДС ввиду применения Исполнителем упрощённой системы налогообложения (</w:t>
      </w:r>
      <w:r w:rsidR="00551154">
        <w:rPr>
          <w:snapToGrid w:val="0"/>
          <w:sz w:val="18"/>
          <w:szCs w:val="18"/>
        </w:rPr>
        <w:t>у</w:t>
      </w:r>
      <w:r w:rsidRPr="00551154">
        <w:rPr>
          <w:snapToGrid w:val="0"/>
          <w:sz w:val="18"/>
          <w:szCs w:val="18"/>
        </w:rPr>
        <w:t xml:space="preserve">ведомление ИФНС №14 от 12.12.2007 № 14-13/001722). </w:t>
      </w:r>
    </w:p>
    <w:p w:rsidR="002B0185" w:rsidRPr="00551154" w:rsidRDefault="002B0185" w:rsidP="002B0185">
      <w:pPr>
        <w:ind w:right="-284"/>
        <w:jc w:val="both"/>
        <w:rPr>
          <w:snapToGrid w:val="0"/>
          <w:sz w:val="18"/>
          <w:szCs w:val="18"/>
        </w:rPr>
      </w:pPr>
      <w:r w:rsidRPr="00551154">
        <w:rPr>
          <w:sz w:val="18"/>
          <w:szCs w:val="18"/>
        </w:rPr>
        <w:t>Оплата работ по Договору производится в течение 5 (пяти) банковских дней с даты счета выставляемого Исполнителем, авансовым платежом в размере 100% суммы Договора, до начала выполнения работ (оказания услуг).</w:t>
      </w:r>
    </w:p>
    <w:p w:rsidR="00152D9F" w:rsidRPr="00551154" w:rsidRDefault="002B0185" w:rsidP="00A90C9B">
      <w:pPr>
        <w:widowControl w:val="0"/>
        <w:ind w:right="-284" w:firstLine="708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3.</w:t>
      </w:r>
      <w:r w:rsidR="00152D9F" w:rsidRPr="00551154">
        <w:rPr>
          <w:snapToGrid w:val="0"/>
          <w:sz w:val="18"/>
          <w:szCs w:val="18"/>
        </w:rPr>
        <w:t xml:space="preserve"> </w:t>
      </w:r>
      <w:r w:rsidR="00C44FF4" w:rsidRPr="00551154">
        <w:rPr>
          <w:snapToGrid w:val="0"/>
          <w:sz w:val="18"/>
          <w:szCs w:val="18"/>
        </w:rPr>
        <w:t>Передача СИ</w:t>
      </w:r>
      <w:r w:rsidR="00AC347F" w:rsidRPr="00551154">
        <w:rPr>
          <w:snapToGrid w:val="0"/>
          <w:sz w:val="18"/>
          <w:szCs w:val="18"/>
        </w:rPr>
        <w:t xml:space="preserve"> (ИО)</w:t>
      </w:r>
      <w:r w:rsidR="00152D9F" w:rsidRPr="00551154">
        <w:rPr>
          <w:snapToGrid w:val="0"/>
          <w:sz w:val="18"/>
          <w:szCs w:val="18"/>
        </w:rPr>
        <w:t xml:space="preserve"> </w:t>
      </w:r>
      <w:r w:rsidR="00C44FF4" w:rsidRPr="00551154">
        <w:rPr>
          <w:snapToGrid w:val="0"/>
          <w:sz w:val="18"/>
          <w:szCs w:val="18"/>
        </w:rPr>
        <w:t xml:space="preserve">от Заказчика </w:t>
      </w:r>
      <w:r w:rsidR="00152D9F" w:rsidRPr="00551154">
        <w:rPr>
          <w:snapToGrid w:val="0"/>
          <w:sz w:val="18"/>
          <w:szCs w:val="18"/>
        </w:rPr>
        <w:t>Исполнител</w:t>
      </w:r>
      <w:r w:rsidR="00C44FF4" w:rsidRPr="00551154">
        <w:rPr>
          <w:snapToGrid w:val="0"/>
          <w:sz w:val="18"/>
          <w:szCs w:val="18"/>
        </w:rPr>
        <w:t>ю</w:t>
      </w:r>
      <w:r w:rsidR="00152D9F" w:rsidRPr="00551154">
        <w:rPr>
          <w:snapToGrid w:val="0"/>
          <w:sz w:val="18"/>
          <w:szCs w:val="18"/>
        </w:rPr>
        <w:t xml:space="preserve"> </w:t>
      </w:r>
      <w:r w:rsidR="00C44FF4" w:rsidRPr="00551154">
        <w:rPr>
          <w:snapToGrid w:val="0"/>
          <w:sz w:val="18"/>
          <w:szCs w:val="18"/>
        </w:rPr>
        <w:t>оформляется</w:t>
      </w:r>
      <w:r w:rsidR="00152D9F" w:rsidRPr="00551154">
        <w:rPr>
          <w:snapToGrid w:val="0"/>
          <w:sz w:val="18"/>
          <w:szCs w:val="18"/>
        </w:rPr>
        <w:t xml:space="preserve"> </w:t>
      </w:r>
      <w:r w:rsidR="00C44FF4" w:rsidRPr="00551154">
        <w:rPr>
          <w:snapToGrid w:val="0"/>
          <w:sz w:val="18"/>
          <w:szCs w:val="18"/>
        </w:rPr>
        <w:t>к</w:t>
      </w:r>
      <w:r w:rsidR="003029DD" w:rsidRPr="00551154">
        <w:rPr>
          <w:snapToGrid w:val="0"/>
          <w:sz w:val="18"/>
          <w:szCs w:val="18"/>
        </w:rPr>
        <w:t>витанци</w:t>
      </w:r>
      <w:r w:rsidR="00C44FF4" w:rsidRPr="00551154">
        <w:rPr>
          <w:snapToGrid w:val="0"/>
          <w:sz w:val="18"/>
          <w:szCs w:val="18"/>
        </w:rPr>
        <w:t>ей</w:t>
      </w:r>
      <w:r w:rsidR="00152D9F" w:rsidRPr="00551154">
        <w:rPr>
          <w:snapToGrid w:val="0"/>
          <w:sz w:val="18"/>
          <w:szCs w:val="18"/>
        </w:rPr>
        <w:t xml:space="preserve">. </w:t>
      </w:r>
    </w:p>
    <w:p w:rsidR="00152D9F" w:rsidRPr="00551154" w:rsidRDefault="002B0185" w:rsidP="00A90C9B">
      <w:pPr>
        <w:widowControl w:val="0"/>
        <w:ind w:right="-284" w:firstLine="708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4</w:t>
      </w:r>
      <w:r w:rsidR="00C44FF4" w:rsidRPr="00551154">
        <w:rPr>
          <w:snapToGrid w:val="0"/>
          <w:sz w:val="18"/>
          <w:szCs w:val="18"/>
        </w:rPr>
        <w:t>.</w:t>
      </w:r>
      <w:r w:rsidR="0065351A" w:rsidRPr="00551154">
        <w:rPr>
          <w:snapToGrid w:val="0"/>
          <w:sz w:val="18"/>
          <w:szCs w:val="18"/>
        </w:rPr>
        <w:t xml:space="preserve"> </w:t>
      </w:r>
      <w:r w:rsidR="00152D9F" w:rsidRPr="00551154">
        <w:rPr>
          <w:snapToGrid w:val="0"/>
          <w:sz w:val="18"/>
          <w:szCs w:val="18"/>
        </w:rPr>
        <w:t>Исполнитель выполняет</w:t>
      </w:r>
      <w:r w:rsidR="00152D9F" w:rsidRPr="00551154">
        <w:rPr>
          <w:sz w:val="18"/>
          <w:szCs w:val="18"/>
        </w:rPr>
        <w:t xml:space="preserve"> работы</w:t>
      </w:r>
      <w:r w:rsidR="00152D9F" w:rsidRPr="00551154">
        <w:rPr>
          <w:snapToGrid w:val="0"/>
          <w:sz w:val="18"/>
          <w:szCs w:val="18"/>
        </w:rPr>
        <w:t xml:space="preserve"> в течение 1</w:t>
      </w:r>
      <w:r w:rsidR="003029DD" w:rsidRPr="00551154">
        <w:rPr>
          <w:snapToGrid w:val="0"/>
          <w:sz w:val="18"/>
          <w:szCs w:val="18"/>
        </w:rPr>
        <w:t>0</w:t>
      </w:r>
      <w:r w:rsidR="00152D9F" w:rsidRPr="00551154">
        <w:rPr>
          <w:snapToGrid w:val="0"/>
          <w:sz w:val="18"/>
          <w:szCs w:val="18"/>
        </w:rPr>
        <w:t xml:space="preserve"> </w:t>
      </w:r>
      <w:r w:rsidR="00EC0727" w:rsidRPr="00551154">
        <w:rPr>
          <w:snapToGrid w:val="0"/>
          <w:sz w:val="18"/>
          <w:szCs w:val="18"/>
        </w:rPr>
        <w:t xml:space="preserve">(десяти) </w:t>
      </w:r>
      <w:r w:rsidR="00152D9F" w:rsidRPr="00551154">
        <w:rPr>
          <w:snapToGrid w:val="0"/>
          <w:sz w:val="18"/>
          <w:szCs w:val="18"/>
        </w:rPr>
        <w:t xml:space="preserve">рабочих дней с момента принятия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</w:t>
      </w:r>
      <w:r w:rsidR="00AC347F" w:rsidRPr="00551154">
        <w:rPr>
          <w:snapToGrid w:val="0"/>
          <w:sz w:val="18"/>
          <w:szCs w:val="18"/>
        </w:rPr>
        <w:t xml:space="preserve">Исполнителем от Заказчика </w:t>
      </w:r>
      <w:r w:rsidR="003029DD" w:rsidRPr="00551154">
        <w:rPr>
          <w:snapToGrid w:val="0"/>
          <w:sz w:val="18"/>
          <w:szCs w:val="18"/>
        </w:rPr>
        <w:t xml:space="preserve">и поступления оплаты </w:t>
      </w:r>
      <w:r w:rsidR="00152D9F" w:rsidRPr="00551154">
        <w:rPr>
          <w:sz w:val="18"/>
          <w:szCs w:val="18"/>
        </w:rPr>
        <w:t>Исполнител</w:t>
      </w:r>
      <w:r w:rsidR="00D37C80" w:rsidRPr="00551154">
        <w:rPr>
          <w:sz w:val="18"/>
          <w:szCs w:val="18"/>
        </w:rPr>
        <w:t>ю</w:t>
      </w:r>
      <w:r w:rsidR="00152D9F" w:rsidRPr="00551154">
        <w:rPr>
          <w:snapToGrid w:val="0"/>
          <w:sz w:val="18"/>
          <w:szCs w:val="18"/>
        </w:rPr>
        <w:t xml:space="preserve">, за исключением случаев, когда </w:t>
      </w:r>
      <w:r w:rsidR="00152D9F" w:rsidRPr="00551154">
        <w:rPr>
          <w:sz w:val="18"/>
          <w:szCs w:val="18"/>
        </w:rPr>
        <w:t xml:space="preserve">методиками </w:t>
      </w:r>
      <w:r w:rsidR="00AC347F" w:rsidRPr="00551154">
        <w:rPr>
          <w:sz w:val="18"/>
          <w:szCs w:val="18"/>
        </w:rPr>
        <w:t xml:space="preserve">выполнения </w:t>
      </w:r>
      <w:r w:rsidR="00152D9F" w:rsidRPr="00551154">
        <w:rPr>
          <w:snapToGrid w:val="0"/>
          <w:sz w:val="18"/>
          <w:szCs w:val="18"/>
        </w:rPr>
        <w:t xml:space="preserve">предусмотрены иные сроки </w:t>
      </w:r>
      <w:r w:rsidR="00AC347F" w:rsidRPr="00551154">
        <w:rPr>
          <w:snapToGrid w:val="0"/>
          <w:sz w:val="18"/>
          <w:szCs w:val="18"/>
        </w:rPr>
        <w:t>работ</w:t>
      </w:r>
      <w:r w:rsidR="00152D9F" w:rsidRPr="00551154">
        <w:rPr>
          <w:snapToGrid w:val="0"/>
          <w:sz w:val="18"/>
          <w:szCs w:val="18"/>
        </w:rPr>
        <w:t>. В случае невозможности по техническим причинам выполнения работ в установленные сроки Исполните</w:t>
      </w:r>
      <w:r w:rsidR="003029DD" w:rsidRPr="00551154">
        <w:rPr>
          <w:snapToGrid w:val="0"/>
          <w:sz w:val="18"/>
          <w:szCs w:val="18"/>
        </w:rPr>
        <w:t xml:space="preserve">ль извещает об этом Заказчика. </w:t>
      </w:r>
    </w:p>
    <w:p w:rsidR="00D32A96" w:rsidRPr="00551154" w:rsidRDefault="00D32A96" w:rsidP="00A90C9B">
      <w:pPr>
        <w:pStyle w:val="23"/>
        <w:ind w:firstLine="708"/>
        <w:rPr>
          <w:sz w:val="18"/>
          <w:szCs w:val="18"/>
        </w:rPr>
      </w:pPr>
      <w:r w:rsidRPr="00551154">
        <w:rPr>
          <w:sz w:val="18"/>
          <w:szCs w:val="18"/>
        </w:rPr>
        <w:t>5.</w:t>
      </w:r>
      <w:r w:rsidR="0065351A" w:rsidRPr="00551154">
        <w:rPr>
          <w:sz w:val="18"/>
          <w:szCs w:val="18"/>
        </w:rPr>
        <w:t xml:space="preserve"> </w:t>
      </w:r>
      <w:r w:rsidR="002F7060" w:rsidRPr="00551154">
        <w:rPr>
          <w:sz w:val="18"/>
          <w:szCs w:val="18"/>
        </w:rPr>
        <w:t>По желанию Заказчика работы могут быть проведены в срочном порядке за отдельную плату, если это возможно.</w:t>
      </w:r>
      <w:r w:rsidRPr="00551154">
        <w:rPr>
          <w:sz w:val="18"/>
          <w:szCs w:val="18"/>
        </w:rPr>
        <w:t xml:space="preserve"> За выполнение работ в срочном порядке </w:t>
      </w:r>
      <w:r w:rsidR="00A90C9B" w:rsidRPr="00551154">
        <w:rPr>
          <w:sz w:val="18"/>
          <w:szCs w:val="18"/>
        </w:rPr>
        <w:t>Заказчиком</w:t>
      </w:r>
      <w:r w:rsidRPr="00551154">
        <w:rPr>
          <w:sz w:val="18"/>
          <w:szCs w:val="18"/>
        </w:rPr>
        <w:t xml:space="preserve"> оплачивается </w:t>
      </w:r>
      <w:r w:rsidR="00A90C9B" w:rsidRPr="00551154">
        <w:rPr>
          <w:sz w:val="18"/>
          <w:szCs w:val="18"/>
        </w:rPr>
        <w:t xml:space="preserve">Исполнителю </w:t>
      </w:r>
      <w:r w:rsidRPr="00551154">
        <w:rPr>
          <w:sz w:val="18"/>
          <w:szCs w:val="18"/>
        </w:rPr>
        <w:t>премия в размере 100% от суммы работ по Договору.</w:t>
      </w:r>
    </w:p>
    <w:p w:rsidR="002F7060" w:rsidRPr="0069008B" w:rsidRDefault="0065351A" w:rsidP="00A90C9B">
      <w:pPr>
        <w:widowControl w:val="0"/>
        <w:ind w:right="-284" w:firstLine="708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6</w:t>
      </w:r>
      <w:r w:rsidR="002F7060" w:rsidRPr="00551154">
        <w:rPr>
          <w:snapToGrid w:val="0"/>
          <w:sz w:val="18"/>
          <w:szCs w:val="18"/>
        </w:rPr>
        <w:t xml:space="preserve">. Работы </w:t>
      </w:r>
      <w:r w:rsidR="00A90C9B" w:rsidRPr="00551154">
        <w:rPr>
          <w:snapToGrid w:val="0"/>
          <w:sz w:val="18"/>
          <w:szCs w:val="18"/>
        </w:rPr>
        <w:t xml:space="preserve">по Договору </w:t>
      </w:r>
      <w:r w:rsidR="0069008B">
        <w:rPr>
          <w:snapToGrid w:val="0"/>
          <w:sz w:val="18"/>
          <w:szCs w:val="18"/>
        </w:rPr>
        <w:t xml:space="preserve">выполняются </w:t>
      </w:r>
      <w:r w:rsidR="00B84C23" w:rsidRPr="00551154">
        <w:rPr>
          <w:snapToGrid w:val="0"/>
          <w:sz w:val="18"/>
          <w:szCs w:val="18"/>
        </w:rPr>
        <w:t>по месту нахождения лаборатории Исполнителя</w:t>
      </w:r>
      <w:r w:rsidR="006E3067" w:rsidRPr="00551154">
        <w:rPr>
          <w:snapToGrid w:val="0"/>
          <w:sz w:val="18"/>
          <w:szCs w:val="18"/>
        </w:rPr>
        <w:t xml:space="preserve"> по адресу: Москва, ул. Мневники 3</w:t>
      </w:r>
      <w:r w:rsidR="00B84C23" w:rsidRPr="00551154">
        <w:rPr>
          <w:snapToGrid w:val="0"/>
          <w:sz w:val="18"/>
          <w:szCs w:val="18"/>
        </w:rPr>
        <w:t xml:space="preserve">. </w:t>
      </w:r>
      <w:r w:rsidR="006E3067" w:rsidRPr="00551154">
        <w:rPr>
          <w:snapToGrid w:val="0"/>
          <w:sz w:val="18"/>
          <w:szCs w:val="18"/>
        </w:rPr>
        <w:t>Перемещение</w:t>
      </w:r>
      <w:r w:rsidRPr="00551154">
        <w:rPr>
          <w:snapToGrid w:val="0"/>
          <w:sz w:val="18"/>
          <w:szCs w:val="18"/>
        </w:rPr>
        <w:t xml:space="preserve"> и возврат</w:t>
      </w:r>
      <w:r w:rsidR="006E3067" w:rsidRPr="00551154">
        <w:rPr>
          <w:snapToGrid w:val="0"/>
          <w:sz w:val="18"/>
          <w:szCs w:val="18"/>
        </w:rPr>
        <w:t xml:space="preserve"> СИ</w:t>
      </w:r>
      <w:r w:rsidR="002B0185" w:rsidRPr="00551154">
        <w:rPr>
          <w:snapToGrid w:val="0"/>
          <w:sz w:val="18"/>
          <w:szCs w:val="18"/>
        </w:rPr>
        <w:t xml:space="preserve"> </w:t>
      </w:r>
      <w:r w:rsidR="006E3067" w:rsidRPr="00551154">
        <w:rPr>
          <w:snapToGrid w:val="0"/>
          <w:sz w:val="18"/>
          <w:szCs w:val="18"/>
        </w:rPr>
        <w:t>(ИО) к месту выполнения работ</w:t>
      </w:r>
      <w:r w:rsidR="002B0185" w:rsidRPr="00551154">
        <w:rPr>
          <w:snapToGrid w:val="0"/>
          <w:sz w:val="18"/>
          <w:szCs w:val="18"/>
        </w:rPr>
        <w:t xml:space="preserve"> </w:t>
      </w:r>
      <w:r w:rsidR="006E3067" w:rsidRPr="00551154">
        <w:rPr>
          <w:snapToGrid w:val="0"/>
          <w:sz w:val="18"/>
          <w:szCs w:val="18"/>
        </w:rPr>
        <w:t xml:space="preserve">осуществляется силами и за счет Заказчика. </w:t>
      </w:r>
      <w:r w:rsidR="00B84C23" w:rsidRPr="00551154">
        <w:rPr>
          <w:snapToGrid w:val="0"/>
          <w:sz w:val="18"/>
          <w:szCs w:val="18"/>
        </w:rPr>
        <w:t>П</w:t>
      </w:r>
      <w:r w:rsidR="00A90C9B" w:rsidRPr="00551154">
        <w:rPr>
          <w:snapToGrid w:val="0"/>
          <w:sz w:val="18"/>
          <w:szCs w:val="18"/>
        </w:rPr>
        <w:t>о</w:t>
      </w:r>
      <w:r w:rsidR="00B84C23" w:rsidRPr="00551154">
        <w:rPr>
          <w:snapToGrid w:val="0"/>
          <w:sz w:val="18"/>
          <w:szCs w:val="18"/>
        </w:rPr>
        <w:t xml:space="preserve"> </w:t>
      </w:r>
      <w:r w:rsidR="00A90C9B" w:rsidRPr="00551154">
        <w:rPr>
          <w:snapToGrid w:val="0"/>
          <w:sz w:val="18"/>
          <w:szCs w:val="18"/>
        </w:rPr>
        <w:t>желанию</w:t>
      </w:r>
      <w:r w:rsidR="00B84C23" w:rsidRPr="00551154">
        <w:rPr>
          <w:snapToGrid w:val="0"/>
          <w:sz w:val="18"/>
          <w:szCs w:val="18"/>
        </w:rPr>
        <w:t xml:space="preserve"> Заказчика</w:t>
      </w:r>
      <w:r w:rsidR="00A82367" w:rsidRPr="00551154">
        <w:rPr>
          <w:snapToGrid w:val="0"/>
          <w:sz w:val="18"/>
          <w:szCs w:val="18"/>
        </w:rPr>
        <w:t>, при</w:t>
      </w:r>
      <w:r w:rsidR="00B84C23" w:rsidRPr="00551154">
        <w:rPr>
          <w:snapToGrid w:val="0"/>
          <w:sz w:val="18"/>
          <w:szCs w:val="18"/>
        </w:rPr>
        <w:t xml:space="preserve"> наличии технической</w:t>
      </w:r>
      <w:r w:rsidR="00A82367" w:rsidRPr="00551154">
        <w:rPr>
          <w:snapToGrid w:val="0"/>
          <w:sz w:val="18"/>
          <w:szCs w:val="18"/>
        </w:rPr>
        <w:t xml:space="preserve"> </w:t>
      </w:r>
      <w:r w:rsidR="00B84C23" w:rsidRPr="00551154">
        <w:rPr>
          <w:snapToGrid w:val="0"/>
          <w:sz w:val="18"/>
          <w:szCs w:val="18"/>
        </w:rPr>
        <w:t>возможности</w:t>
      </w:r>
      <w:r w:rsidR="002B0185" w:rsidRPr="00551154">
        <w:rPr>
          <w:snapToGrid w:val="0"/>
          <w:sz w:val="18"/>
          <w:szCs w:val="18"/>
        </w:rPr>
        <w:t xml:space="preserve"> </w:t>
      </w:r>
      <w:r w:rsidR="00A82367" w:rsidRPr="00551154">
        <w:rPr>
          <w:snapToGrid w:val="0"/>
          <w:sz w:val="18"/>
          <w:szCs w:val="18"/>
        </w:rPr>
        <w:t>и</w:t>
      </w:r>
      <w:r w:rsidR="00B84C23" w:rsidRPr="00551154">
        <w:rPr>
          <w:snapToGrid w:val="0"/>
          <w:sz w:val="18"/>
          <w:szCs w:val="18"/>
        </w:rPr>
        <w:t xml:space="preserve"> </w:t>
      </w:r>
      <w:r w:rsidR="00A82367" w:rsidRPr="00551154">
        <w:rPr>
          <w:snapToGrid w:val="0"/>
          <w:sz w:val="18"/>
          <w:szCs w:val="18"/>
        </w:rPr>
        <w:t>отсутстви</w:t>
      </w:r>
      <w:r w:rsidR="006E3067" w:rsidRPr="00551154">
        <w:rPr>
          <w:snapToGrid w:val="0"/>
          <w:sz w:val="18"/>
          <w:szCs w:val="18"/>
        </w:rPr>
        <w:t>и</w:t>
      </w:r>
      <w:r w:rsidR="00A82367" w:rsidRPr="00551154">
        <w:rPr>
          <w:snapToGrid w:val="0"/>
          <w:sz w:val="18"/>
          <w:szCs w:val="18"/>
        </w:rPr>
        <w:t xml:space="preserve"> </w:t>
      </w:r>
      <w:r w:rsidR="00B84C23" w:rsidRPr="00551154">
        <w:rPr>
          <w:snapToGrid w:val="0"/>
          <w:sz w:val="18"/>
          <w:szCs w:val="18"/>
        </w:rPr>
        <w:t>противоречи</w:t>
      </w:r>
      <w:r w:rsidR="00A82367" w:rsidRPr="00551154">
        <w:rPr>
          <w:snapToGrid w:val="0"/>
          <w:sz w:val="18"/>
          <w:szCs w:val="18"/>
        </w:rPr>
        <w:t>й</w:t>
      </w:r>
      <w:r w:rsidR="00B84C23" w:rsidRPr="00551154">
        <w:rPr>
          <w:snapToGrid w:val="0"/>
          <w:sz w:val="18"/>
          <w:szCs w:val="18"/>
        </w:rPr>
        <w:t xml:space="preserve"> </w:t>
      </w:r>
      <w:r w:rsidR="00A82367" w:rsidRPr="00551154">
        <w:rPr>
          <w:snapToGrid w:val="0"/>
          <w:sz w:val="18"/>
          <w:szCs w:val="18"/>
        </w:rPr>
        <w:t xml:space="preserve">с методиками и </w:t>
      </w:r>
      <w:r w:rsidR="00B84C23" w:rsidRPr="00551154">
        <w:rPr>
          <w:snapToGrid w:val="0"/>
          <w:sz w:val="18"/>
          <w:szCs w:val="18"/>
        </w:rPr>
        <w:t>нормативной документаци</w:t>
      </w:r>
      <w:r w:rsidR="006E3067" w:rsidRPr="00551154">
        <w:rPr>
          <w:snapToGrid w:val="0"/>
          <w:sz w:val="18"/>
          <w:szCs w:val="18"/>
        </w:rPr>
        <w:t>ей</w:t>
      </w:r>
      <w:r w:rsidR="00B84C23" w:rsidRPr="00551154">
        <w:rPr>
          <w:snapToGrid w:val="0"/>
          <w:sz w:val="18"/>
          <w:szCs w:val="18"/>
        </w:rPr>
        <w:t>, работы могут производиться по место</w:t>
      </w:r>
      <w:r w:rsidR="00604276" w:rsidRPr="00551154">
        <w:rPr>
          <w:snapToGrid w:val="0"/>
          <w:sz w:val="18"/>
          <w:szCs w:val="18"/>
        </w:rPr>
        <w:t>нахождению</w:t>
      </w:r>
      <w:r w:rsidR="00B84C23" w:rsidRPr="00551154">
        <w:rPr>
          <w:snapToGrid w:val="0"/>
          <w:sz w:val="18"/>
          <w:szCs w:val="18"/>
        </w:rPr>
        <w:t xml:space="preserve"> З</w:t>
      </w:r>
      <w:r w:rsidR="002F7060" w:rsidRPr="00551154">
        <w:rPr>
          <w:snapToGrid w:val="0"/>
          <w:sz w:val="18"/>
          <w:szCs w:val="18"/>
        </w:rPr>
        <w:t>аказчика</w:t>
      </w:r>
      <w:r w:rsidR="00B84C23" w:rsidRPr="00551154">
        <w:rPr>
          <w:snapToGrid w:val="0"/>
          <w:sz w:val="18"/>
          <w:szCs w:val="18"/>
        </w:rPr>
        <w:t>.</w:t>
      </w:r>
      <w:r w:rsidR="002F7060" w:rsidRPr="00551154">
        <w:rPr>
          <w:snapToGrid w:val="0"/>
          <w:sz w:val="18"/>
          <w:szCs w:val="18"/>
        </w:rPr>
        <w:t xml:space="preserve"> </w:t>
      </w:r>
      <w:r w:rsidR="00551154">
        <w:rPr>
          <w:snapToGrid w:val="0"/>
          <w:sz w:val="18"/>
          <w:szCs w:val="18"/>
        </w:rPr>
        <w:t>По заявке Заказчика</w:t>
      </w:r>
      <w:r w:rsidR="00A90C9B" w:rsidRPr="00551154">
        <w:rPr>
          <w:snapToGrid w:val="0"/>
          <w:sz w:val="18"/>
          <w:szCs w:val="18"/>
        </w:rPr>
        <w:t xml:space="preserve"> СИ (ИО) </w:t>
      </w:r>
      <w:r w:rsidR="0069008B">
        <w:rPr>
          <w:snapToGrid w:val="0"/>
          <w:sz w:val="18"/>
          <w:szCs w:val="18"/>
        </w:rPr>
        <w:t xml:space="preserve">также </w:t>
      </w:r>
      <w:r w:rsidR="00A90C9B" w:rsidRPr="00551154">
        <w:rPr>
          <w:snapToGrid w:val="0"/>
          <w:sz w:val="18"/>
          <w:szCs w:val="18"/>
        </w:rPr>
        <w:t xml:space="preserve">могут быть доставлены к месту </w:t>
      </w:r>
      <w:r w:rsidR="0069008B">
        <w:rPr>
          <w:snapToGrid w:val="0"/>
          <w:sz w:val="18"/>
          <w:szCs w:val="18"/>
        </w:rPr>
        <w:t xml:space="preserve">выполнения </w:t>
      </w:r>
      <w:r w:rsidR="00A90C9B" w:rsidRPr="00551154">
        <w:rPr>
          <w:snapToGrid w:val="0"/>
          <w:sz w:val="18"/>
          <w:szCs w:val="18"/>
        </w:rPr>
        <w:t xml:space="preserve">работ силами Исполнителя. </w:t>
      </w:r>
      <w:r w:rsidR="00A82367" w:rsidRPr="00551154">
        <w:rPr>
          <w:snapToGrid w:val="0"/>
          <w:sz w:val="18"/>
          <w:szCs w:val="18"/>
        </w:rPr>
        <w:t>В эт</w:t>
      </w:r>
      <w:r w:rsidR="00A90C9B" w:rsidRPr="00551154">
        <w:rPr>
          <w:snapToGrid w:val="0"/>
          <w:sz w:val="18"/>
          <w:szCs w:val="18"/>
        </w:rPr>
        <w:t>их</w:t>
      </w:r>
      <w:r w:rsidR="00A82367" w:rsidRPr="00551154">
        <w:rPr>
          <w:snapToGrid w:val="0"/>
          <w:sz w:val="18"/>
          <w:szCs w:val="18"/>
        </w:rPr>
        <w:t xml:space="preserve"> случа</w:t>
      </w:r>
      <w:r w:rsidR="00A90C9B" w:rsidRPr="00551154">
        <w:rPr>
          <w:snapToGrid w:val="0"/>
          <w:sz w:val="18"/>
          <w:szCs w:val="18"/>
        </w:rPr>
        <w:t>ях</w:t>
      </w:r>
      <w:r w:rsidR="00A82367" w:rsidRPr="00551154">
        <w:rPr>
          <w:snapToGrid w:val="0"/>
          <w:sz w:val="18"/>
          <w:szCs w:val="18"/>
        </w:rPr>
        <w:t xml:space="preserve"> транспортные расходы Исполнителя возмещаются Заказчиком из расчета </w:t>
      </w:r>
      <w:r w:rsidR="00117D53">
        <w:rPr>
          <w:snapToGrid w:val="0"/>
          <w:sz w:val="18"/>
          <w:szCs w:val="18"/>
        </w:rPr>
        <w:t>70</w:t>
      </w:r>
      <w:r w:rsidR="00A82367" w:rsidRPr="00551154">
        <w:rPr>
          <w:snapToGrid w:val="0"/>
          <w:sz w:val="18"/>
          <w:szCs w:val="18"/>
        </w:rPr>
        <w:t xml:space="preserve"> </w:t>
      </w:r>
      <w:r w:rsidR="000B2BB8">
        <w:rPr>
          <w:snapToGrid w:val="0"/>
          <w:sz w:val="18"/>
          <w:szCs w:val="18"/>
        </w:rPr>
        <w:t>(</w:t>
      </w:r>
      <w:r w:rsidR="00117D53">
        <w:rPr>
          <w:snapToGrid w:val="0"/>
          <w:sz w:val="18"/>
          <w:szCs w:val="18"/>
        </w:rPr>
        <w:t>семьдесят</w:t>
      </w:r>
      <w:r w:rsidR="000B2BB8">
        <w:rPr>
          <w:snapToGrid w:val="0"/>
          <w:sz w:val="18"/>
          <w:szCs w:val="18"/>
        </w:rPr>
        <w:t xml:space="preserve">) </w:t>
      </w:r>
      <w:r w:rsidR="00A82367" w:rsidRPr="00551154">
        <w:rPr>
          <w:snapToGrid w:val="0"/>
          <w:sz w:val="18"/>
          <w:szCs w:val="18"/>
        </w:rPr>
        <w:t xml:space="preserve">рублей за каждый </w:t>
      </w:r>
      <w:r w:rsidR="00A90C9B" w:rsidRPr="00551154">
        <w:rPr>
          <w:snapToGrid w:val="0"/>
          <w:sz w:val="18"/>
          <w:szCs w:val="18"/>
        </w:rPr>
        <w:t>полный</w:t>
      </w:r>
      <w:r w:rsidR="006E3067" w:rsidRPr="00551154">
        <w:rPr>
          <w:snapToGrid w:val="0"/>
          <w:sz w:val="18"/>
          <w:szCs w:val="18"/>
        </w:rPr>
        <w:t xml:space="preserve"> </w:t>
      </w:r>
      <w:r w:rsidR="00A82367" w:rsidRPr="00551154">
        <w:rPr>
          <w:snapToGrid w:val="0"/>
          <w:sz w:val="18"/>
          <w:szCs w:val="18"/>
        </w:rPr>
        <w:t xml:space="preserve">километр расстояния </w:t>
      </w:r>
      <w:r w:rsidR="00A90C9B" w:rsidRPr="00551154">
        <w:rPr>
          <w:snapToGrid w:val="0"/>
          <w:sz w:val="18"/>
          <w:szCs w:val="18"/>
        </w:rPr>
        <w:t>до</w:t>
      </w:r>
      <w:r w:rsidR="00A82367" w:rsidRPr="00551154">
        <w:rPr>
          <w:snapToGrid w:val="0"/>
          <w:sz w:val="18"/>
          <w:szCs w:val="18"/>
        </w:rPr>
        <w:t xml:space="preserve"> мест</w:t>
      </w:r>
      <w:r w:rsidR="00A90C9B" w:rsidRPr="00551154">
        <w:rPr>
          <w:snapToGrid w:val="0"/>
          <w:sz w:val="18"/>
          <w:szCs w:val="18"/>
        </w:rPr>
        <w:t>а</w:t>
      </w:r>
      <w:r w:rsidR="00A82367" w:rsidRPr="00551154">
        <w:rPr>
          <w:snapToGrid w:val="0"/>
          <w:sz w:val="18"/>
          <w:szCs w:val="18"/>
        </w:rPr>
        <w:t xml:space="preserve"> выполнения работ</w:t>
      </w:r>
      <w:r w:rsidR="00A90C9B" w:rsidRPr="00551154">
        <w:rPr>
          <w:snapToGrid w:val="0"/>
          <w:sz w:val="18"/>
          <w:szCs w:val="18"/>
        </w:rPr>
        <w:t xml:space="preserve"> (передачи СИ (ИО))</w:t>
      </w:r>
      <w:r w:rsidR="00A82367" w:rsidRPr="00551154">
        <w:rPr>
          <w:snapToGrid w:val="0"/>
          <w:sz w:val="18"/>
          <w:szCs w:val="18"/>
        </w:rPr>
        <w:t xml:space="preserve"> и обратно в лабораторию</w:t>
      </w:r>
      <w:r w:rsidR="006E3067" w:rsidRPr="00551154">
        <w:rPr>
          <w:snapToGrid w:val="0"/>
          <w:sz w:val="18"/>
          <w:szCs w:val="18"/>
        </w:rPr>
        <w:t xml:space="preserve"> по адресу Москва, ул. Мневники</w:t>
      </w:r>
      <w:r w:rsidR="000B2BB8">
        <w:rPr>
          <w:snapToGrid w:val="0"/>
          <w:sz w:val="18"/>
          <w:szCs w:val="18"/>
        </w:rPr>
        <w:t>,</w:t>
      </w:r>
      <w:r w:rsidR="006E3067" w:rsidRPr="00551154">
        <w:rPr>
          <w:snapToGrid w:val="0"/>
          <w:sz w:val="18"/>
          <w:szCs w:val="18"/>
        </w:rPr>
        <w:t xml:space="preserve"> </w:t>
      </w:r>
      <w:r w:rsidR="000B2BB8">
        <w:rPr>
          <w:snapToGrid w:val="0"/>
          <w:sz w:val="18"/>
          <w:szCs w:val="18"/>
        </w:rPr>
        <w:t xml:space="preserve">дом </w:t>
      </w:r>
      <w:r w:rsidR="006E3067" w:rsidRPr="00551154">
        <w:rPr>
          <w:snapToGrid w:val="0"/>
          <w:sz w:val="18"/>
          <w:szCs w:val="18"/>
        </w:rPr>
        <w:t>3</w:t>
      </w:r>
      <w:r w:rsidR="00A82367" w:rsidRPr="00551154">
        <w:rPr>
          <w:snapToGrid w:val="0"/>
          <w:sz w:val="18"/>
          <w:szCs w:val="18"/>
        </w:rPr>
        <w:t>.</w:t>
      </w:r>
      <w:r w:rsidR="006E3067" w:rsidRPr="00551154">
        <w:rPr>
          <w:snapToGrid w:val="0"/>
          <w:sz w:val="18"/>
          <w:szCs w:val="18"/>
        </w:rPr>
        <w:t xml:space="preserve"> </w:t>
      </w:r>
      <w:r w:rsidR="002B0185" w:rsidRPr="00551154">
        <w:rPr>
          <w:snapToGrid w:val="0"/>
          <w:sz w:val="18"/>
          <w:szCs w:val="18"/>
        </w:rPr>
        <w:t>С</w:t>
      </w:r>
      <w:r w:rsidR="006E3067" w:rsidRPr="00551154">
        <w:rPr>
          <w:snapToGrid w:val="0"/>
          <w:sz w:val="18"/>
          <w:szCs w:val="18"/>
        </w:rPr>
        <w:t xml:space="preserve">умма договора </w:t>
      </w:r>
      <w:r w:rsidR="002B0185" w:rsidRPr="00551154">
        <w:rPr>
          <w:snapToGrid w:val="0"/>
          <w:sz w:val="18"/>
          <w:szCs w:val="18"/>
        </w:rPr>
        <w:t xml:space="preserve">при этом </w:t>
      </w:r>
      <w:r w:rsidR="006E3067" w:rsidRPr="00551154">
        <w:rPr>
          <w:snapToGrid w:val="0"/>
          <w:sz w:val="18"/>
          <w:szCs w:val="18"/>
        </w:rPr>
        <w:t xml:space="preserve">рассчитывается как </w:t>
      </w:r>
      <w:r w:rsidR="00551154">
        <w:rPr>
          <w:snapToGrid w:val="0"/>
          <w:sz w:val="18"/>
          <w:szCs w:val="18"/>
        </w:rPr>
        <w:t>стоимость</w:t>
      </w:r>
      <w:r w:rsidR="002B0185" w:rsidRPr="00551154">
        <w:rPr>
          <w:snapToGrid w:val="0"/>
          <w:sz w:val="18"/>
          <w:szCs w:val="18"/>
        </w:rPr>
        <w:t xml:space="preserve"> работ</w:t>
      </w:r>
      <w:r w:rsidR="006E3067" w:rsidRPr="00551154">
        <w:rPr>
          <w:snapToGrid w:val="0"/>
          <w:sz w:val="18"/>
          <w:szCs w:val="18"/>
        </w:rPr>
        <w:t xml:space="preserve"> </w:t>
      </w:r>
      <w:r w:rsidR="002B0185" w:rsidRPr="00551154">
        <w:rPr>
          <w:snapToGrid w:val="0"/>
          <w:sz w:val="18"/>
          <w:szCs w:val="18"/>
        </w:rPr>
        <w:t>плюс</w:t>
      </w:r>
      <w:r w:rsidR="006E3067" w:rsidRPr="00551154">
        <w:rPr>
          <w:snapToGrid w:val="0"/>
          <w:sz w:val="18"/>
          <w:szCs w:val="18"/>
        </w:rPr>
        <w:t xml:space="preserve"> </w:t>
      </w:r>
      <w:r w:rsidR="00551154">
        <w:rPr>
          <w:snapToGrid w:val="0"/>
          <w:sz w:val="18"/>
          <w:szCs w:val="18"/>
        </w:rPr>
        <w:t xml:space="preserve">рассчитанная </w:t>
      </w:r>
      <w:r w:rsidR="00E147E5" w:rsidRPr="00551154">
        <w:rPr>
          <w:snapToGrid w:val="0"/>
          <w:sz w:val="18"/>
          <w:szCs w:val="18"/>
        </w:rPr>
        <w:t>величина транспортных расходов</w:t>
      </w:r>
      <w:r w:rsidR="00604276" w:rsidRPr="00551154">
        <w:rPr>
          <w:snapToGrid w:val="0"/>
          <w:sz w:val="18"/>
          <w:szCs w:val="18"/>
        </w:rPr>
        <w:t>.</w:t>
      </w:r>
      <w:r w:rsidR="00551154">
        <w:rPr>
          <w:snapToGrid w:val="0"/>
          <w:sz w:val="18"/>
          <w:szCs w:val="18"/>
        </w:rPr>
        <w:t xml:space="preserve"> Для расчета расстояни</w:t>
      </w:r>
      <w:r w:rsidR="0069008B">
        <w:rPr>
          <w:snapToGrid w:val="0"/>
          <w:sz w:val="18"/>
          <w:szCs w:val="18"/>
        </w:rPr>
        <w:t>й</w:t>
      </w:r>
      <w:r w:rsidR="00551154">
        <w:rPr>
          <w:snapToGrid w:val="0"/>
          <w:sz w:val="18"/>
          <w:szCs w:val="18"/>
        </w:rPr>
        <w:t xml:space="preserve"> применяется </w:t>
      </w:r>
      <w:r w:rsidR="0069008B">
        <w:rPr>
          <w:snapToGrid w:val="0"/>
          <w:sz w:val="18"/>
          <w:szCs w:val="18"/>
        </w:rPr>
        <w:t xml:space="preserve">программное обеспечение «Яндекс Карты» в интернет сети на сайте </w:t>
      </w:r>
      <w:proofErr w:type="spellStart"/>
      <w:r w:rsidR="0069008B">
        <w:rPr>
          <w:snapToGrid w:val="0"/>
          <w:sz w:val="18"/>
          <w:szCs w:val="18"/>
          <w:lang w:val="en-US"/>
        </w:rPr>
        <w:t>yandex</w:t>
      </w:r>
      <w:proofErr w:type="spellEnd"/>
      <w:r w:rsidR="0069008B" w:rsidRPr="0069008B">
        <w:rPr>
          <w:snapToGrid w:val="0"/>
          <w:sz w:val="18"/>
          <w:szCs w:val="18"/>
        </w:rPr>
        <w:t>.</w:t>
      </w:r>
      <w:proofErr w:type="spellStart"/>
      <w:r w:rsidR="0069008B">
        <w:rPr>
          <w:snapToGrid w:val="0"/>
          <w:sz w:val="18"/>
          <w:szCs w:val="18"/>
          <w:lang w:val="en-US"/>
        </w:rPr>
        <w:t>ru</w:t>
      </w:r>
      <w:proofErr w:type="spellEnd"/>
      <w:r w:rsidR="0069008B" w:rsidRPr="0069008B">
        <w:rPr>
          <w:snapToGrid w:val="0"/>
          <w:sz w:val="18"/>
          <w:szCs w:val="18"/>
        </w:rPr>
        <w:t>.</w:t>
      </w:r>
    </w:p>
    <w:p w:rsidR="00152D9F" w:rsidRPr="00551154" w:rsidRDefault="00A90C9B" w:rsidP="00A90C9B">
      <w:pPr>
        <w:spacing w:line="256" w:lineRule="auto"/>
        <w:ind w:right="-284" w:firstLine="708"/>
        <w:jc w:val="both"/>
        <w:rPr>
          <w:snapToGrid w:val="0"/>
          <w:sz w:val="18"/>
          <w:szCs w:val="18"/>
        </w:rPr>
      </w:pPr>
      <w:r w:rsidRPr="00551154">
        <w:rPr>
          <w:sz w:val="18"/>
          <w:szCs w:val="18"/>
        </w:rPr>
        <w:t xml:space="preserve">7. В рамках выполнения работ </w:t>
      </w:r>
      <w:r w:rsidR="0069008B">
        <w:rPr>
          <w:sz w:val="18"/>
          <w:szCs w:val="18"/>
        </w:rPr>
        <w:t xml:space="preserve">по Договору </w:t>
      </w:r>
      <w:r w:rsidR="00152D9F" w:rsidRPr="00551154">
        <w:rPr>
          <w:sz w:val="18"/>
          <w:szCs w:val="18"/>
        </w:rPr>
        <w:t>Исполнитель обяз</w:t>
      </w:r>
      <w:r w:rsidRPr="00551154">
        <w:rPr>
          <w:sz w:val="18"/>
          <w:szCs w:val="18"/>
        </w:rPr>
        <w:t>уется</w:t>
      </w:r>
      <w:r w:rsidR="00152D9F" w:rsidRPr="00551154">
        <w:rPr>
          <w:sz w:val="18"/>
          <w:szCs w:val="18"/>
        </w:rPr>
        <w:t>:</w:t>
      </w:r>
      <w:r w:rsidRPr="00551154">
        <w:rPr>
          <w:sz w:val="18"/>
          <w:szCs w:val="18"/>
        </w:rPr>
        <w:t xml:space="preserve"> в</w:t>
      </w:r>
      <w:r w:rsidR="00152D9F" w:rsidRPr="00551154">
        <w:rPr>
          <w:sz w:val="18"/>
          <w:szCs w:val="18"/>
        </w:rPr>
        <w:t xml:space="preserve"> установленные сроки</w:t>
      </w:r>
      <w:r w:rsidR="00152D9F" w:rsidRPr="00551154">
        <w:rPr>
          <w:snapToGrid w:val="0"/>
          <w:sz w:val="18"/>
          <w:szCs w:val="18"/>
        </w:rPr>
        <w:t xml:space="preserve"> выполнить</w:t>
      </w:r>
      <w:r w:rsidR="00152D9F" w:rsidRPr="00551154">
        <w:rPr>
          <w:sz w:val="18"/>
          <w:szCs w:val="18"/>
        </w:rPr>
        <w:t xml:space="preserve"> работы в соответствии с нормативными актами в области метрологии</w:t>
      </w:r>
      <w:r w:rsidR="00AC347F" w:rsidRPr="00551154">
        <w:rPr>
          <w:sz w:val="18"/>
          <w:szCs w:val="18"/>
        </w:rPr>
        <w:t>,</w:t>
      </w:r>
      <w:r w:rsidR="00152D9F" w:rsidRPr="00551154">
        <w:rPr>
          <w:sz w:val="18"/>
          <w:szCs w:val="18"/>
        </w:rPr>
        <w:t xml:space="preserve"> </w:t>
      </w:r>
      <w:r w:rsidR="00AC347F" w:rsidRPr="00551154">
        <w:rPr>
          <w:sz w:val="18"/>
          <w:szCs w:val="18"/>
        </w:rPr>
        <w:t>действующими методиками</w:t>
      </w:r>
      <w:r w:rsidR="00D37C80" w:rsidRPr="00551154">
        <w:rPr>
          <w:sz w:val="18"/>
          <w:szCs w:val="18"/>
        </w:rPr>
        <w:t xml:space="preserve"> и </w:t>
      </w:r>
      <w:r w:rsidR="00EC0727" w:rsidRPr="00551154">
        <w:rPr>
          <w:sz w:val="18"/>
          <w:szCs w:val="18"/>
        </w:rPr>
        <w:t>другими</w:t>
      </w:r>
      <w:r w:rsidR="00AC347F" w:rsidRPr="00551154">
        <w:rPr>
          <w:sz w:val="18"/>
          <w:szCs w:val="18"/>
        </w:rPr>
        <w:t xml:space="preserve"> документами в области единства измерений в РФ</w:t>
      </w:r>
      <w:r w:rsidRPr="00551154">
        <w:rPr>
          <w:sz w:val="18"/>
          <w:szCs w:val="18"/>
        </w:rPr>
        <w:t>; п</w:t>
      </w:r>
      <w:r w:rsidR="00152D9F" w:rsidRPr="00551154">
        <w:rPr>
          <w:snapToGrid w:val="0"/>
          <w:sz w:val="18"/>
          <w:szCs w:val="18"/>
        </w:rPr>
        <w:t>о завершении выполнения</w:t>
      </w:r>
      <w:r w:rsidR="00152D9F" w:rsidRPr="00551154">
        <w:rPr>
          <w:sz w:val="18"/>
          <w:szCs w:val="18"/>
        </w:rPr>
        <w:t xml:space="preserve"> работ</w:t>
      </w:r>
      <w:r w:rsidR="00152D9F" w:rsidRPr="00551154">
        <w:rPr>
          <w:snapToGrid w:val="0"/>
          <w:sz w:val="18"/>
          <w:szCs w:val="18"/>
        </w:rPr>
        <w:t xml:space="preserve"> по Договору передать Заказчику </w:t>
      </w:r>
      <w:r w:rsidR="00AC347F" w:rsidRPr="00551154">
        <w:rPr>
          <w:snapToGrid w:val="0"/>
          <w:sz w:val="18"/>
          <w:szCs w:val="18"/>
        </w:rPr>
        <w:t xml:space="preserve">СИ (ИО), </w:t>
      </w:r>
      <w:r w:rsidR="00152D9F" w:rsidRPr="00551154">
        <w:rPr>
          <w:snapToGrid w:val="0"/>
          <w:sz w:val="18"/>
          <w:szCs w:val="18"/>
        </w:rPr>
        <w:t>свидетельств</w:t>
      </w:r>
      <w:r w:rsidR="00D37C80" w:rsidRPr="00551154">
        <w:rPr>
          <w:snapToGrid w:val="0"/>
          <w:sz w:val="18"/>
          <w:szCs w:val="18"/>
        </w:rPr>
        <w:t>о(</w:t>
      </w:r>
      <w:r w:rsidR="00152D9F" w:rsidRPr="00551154">
        <w:rPr>
          <w:snapToGrid w:val="0"/>
          <w:sz w:val="18"/>
          <w:szCs w:val="18"/>
        </w:rPr>
        <w:t>а</w:t>
      </w:r>
      <w:r w:rsidR="00D37C80" w:rsidRPr="00551154">
        <w:rPr>
          <w:snapToGrid w:val="0"/>
          <w:sz w:val="18"/>
          <w:szCs w:val="18"/>
        </w:rPr>
        <w:t>)</w:t>
      </w:r>
      <w:r w:rsidR="00152D9F" w:rsidRPr="00551154">
        <w:rPr>
          <w:snapToGrid w:val="0"/>
          <w:sz w:val="18"/>
          <w:szCs w:val="18"/>
        </w:rPr>
        <w:t xml:space="preserve"> о поверке </w:t>
      </w:r>
      <w:r w:rsidR="00AC347F" w:rsidRPr="00551154">
        <w:rPr>
          <w:snapToGrid w:val="0"/>
          <w:sz w:val="18"/>
          <w:szCs w:val="18"/>
        </w:rPr>
        <w:t xml:space="preserve">и(или) </w:t>
      </w:r>
      <w:r w:rsidR="00152D9F" w:rsidRPr="00551154">
        <w:rPr>
          <w:snapToGrid w:val="0"/>
          <w:sz w:val="18"/>
          <w:szCs w:val="18"/>
        </w:rPr>
        <w:t>извещение</w:t>
      </w:r>
      <w:r w:rsidR="00D37C80" w:rsidRPr="00551154">
        <w:rPr>
          <w:snapToGrid w:val="0"/>
          <w:sz w:val="18"/>
          <w:szCs w:val="18"/>
        </w:rPr>
        <w:t>(я)</w:t>
      </w:r>
      <w:r w:rsidR="00152D9F" w:rsidRPr="00551154">
        <w:rPr>
          <w:snapToGrid w:val="0"/>
          <w:sz w:val="18"/>
          <w:szCs w:val="18"/>
        </w:rPr>
        <w:t xml:space="preserve"> о непригодности</w:t>
      </w:r>
      <w:r w:rsidR="00AC347F" w:rsidRPr="00551154">
        <w:rPr>
          <w:snapToGrid w:val="0"/>
          <w:sz w:val="18"/>
          <w:szCs w:val="18"/>
        </w:rPr>
        <w:t>, и(или)</w:t>
      </w:r>
      <w:r w:rsidR="00D37C80" w:rsidRPr="00551154">
        <w:rPr>
          <w:snapToGrid w:val="0"/>
          <w:sz w:val="18"/>
          <w:szCs w:val="18"/>
        </w:rPr>
        <w:t xml:space="preserve"> сертификат(ы) о калибровке</w:t>
      </w:r>
      <w:r w:rsidR="007C65B6" w:rsidRPr="00551154">
        <w:rPr>
          <w:snapToGrid w:val="0"/>
          <w:sz w:val="18"/>
          <w:szCs w:val="18"/>
        </w:rPr>
        <w:t xml:space="preserve"> или аттестаты</w:t>
      </w:r>
      <w:r w:rsidR="00AC347F" w:rsidRPr="00551154">
        <w:rPr>
          <w:snapToGrid w:val="0"/>
          <w:sz w:val="18"/>
          <w:szCs w:val="18"/>
        </w:rPr>
        <w:t xml:space="preserve"> и(или) </w:t>
      </w:r>
      <w:r w:rsidR="008A222B" w:rsidRPr="00551154">
        <w:rPr>
          <w:snapToGrid w:val="0"/>
          <w:sz w:val="18"/>
          <w:szCs w:val="18"/>
        </w:rPr>
        <w:t>другие документы,</w:t>
      </w:r>
      <w:r w:rsidR="00152D9F" w:rsidRPr="00551154">
        <w:rPr>
          <w:snapToGrid w:val="0"/>
          <w:sz w:val="18"/>
          <w:szCs w:val="18"/>
        </w:rPr>
        <w:t xml:space="preserve"> </w:t>
      </w:r>
      <w:r w:rsidR="00D37C80" w:rsidRPr="00551154">
        <w:rPr>
          <w:snapToGrid w:val="0"/>
          <w:sz w:val="18"/>
          <w:szCs w:val="18"/>
        </w:rPr>
        <w:t>предусмотренные</w:t>
      </w:r>
      <w:r w:rsidR="00152D9F" w:rsidRPr="00551154">
        <w:rPr>
          <w:snapToGrid w:val="0"/>
          <w:sz w:val="18"/>
          <w:szCs w:val="18"/>
        </w:rPr>
        <w:t xml:space="preserve"> нормативной документацией</w:t>
      </w:r>
      <w:r w:rsidR="00D37C80" w:rsidRPr="00551154">
        <w:rPr>
          <w:snapToGrid w:val="0"/>
          <w:sz w:val="18"/>
          <w:szCs w:val="18"/>
        </w:rPr>
        <w:t xml:space="preserve"> в зави</w:t>
      </w:r>
      <w:r w:rsidR="00AC347F" w:rsidRPr="00551154">
        <w:rPr>
          <w:snapToGrid w:val="0"/>
          <w:sz w:val="18"/>
          <w:szCs w:val="18"/>
        </w:rPr>
        <w:t>си</w:t>
      </w:r>
      <w:r w:rsidR="00D37C80" w:rsidRPr="00551154">
        <w:rPr>
          <w:snapToGrid w:val="0"/>
          <w:sz w:val="18"/>
          <w:szCs w:val="18"/>
        </w:rPr>
        <w:t>мости от вида(</w:t>
      </w:r>
      <w:proofErr w:type="spellStart"/>
      <w:r w:rsidR="00D37C80" w:rsidRPr="00551154">
        <w:rPr>
          <w:snapToGrid w:val="0"/>
          <w:sz w:val="18"/>
          <w:szCs w:val="18"/>
        </w:rPr>
        <w:t>ов</w:t>
      </w:r>
      <w:proofErr w:type="spellEnd"/>
      <w:r w:rsidR="00D37C80" w:rsidRPr="00551154">
        <w:rPr>
          <w:snapToGrid w:val="0"/>
          <w:sz w:val="18"/>
          <w:szCs w:val="18"/>
        </w:rPr>
        <w:t>) работ</w:t>
      </w:r>
      <w:r w:rsidR="00152D9F" w:rsidRPr="00551154">
        <w:rPr>
          <w:snapToGrid w:val="0"/>
          <w:sz w:val="18"/>
          <w:szCs w:val="18"/>
        </w:rPr>
        <w:t xml:space="preserve">, </w:t>
      </w:r>
      <w:r w:rsidR="00EC0727" w:rsidRPr="00551154">
        <w:rPr>
          <w:snapToGrid w:val="0"/>
          <w:sz w:val="18"/>
          <w:szCs w:val="18"/>
        </w:rPr>
        <w:t xml:space="preserve">а также </w:t>
      </w:r>
      <w:r w:rsidR="00152D9F" w:rsidRPr="00551154">
        <w:rPr>
          <w:snapToGrid w:val="0"/>
          <w:sz w:val="18"/>
          <w:szCs w:val="18"/>
        </w:rPr>
        <w:t>Акты (на выпол</w:t>
      </w:r>
      <w:r w:rsidR="0069008B">
        <w:rPr>
          <w:snapToGrid w:val="0"/>
          <w:sz w:val="18"/>
          <w:szCs w:val="18"/>
        </w:rPr>
        <w:t>ненные работы/оказанные услуги);</w:t>
      </w:r>
      <w:r w:rsidRPr="00551154">
        <w:rPr>
          <w:snapToGrid w:val="0"/>
          <w:sz w:val="18"/>
          <w:szCs w:val="18"/>
        </w:rPr>
        <w:t xml:space="preserve"> о</w:t>
      </w:r>
      <w:r w:rsidR="00152D9F" w:rsidRPr="00551154">
        <w:rPr>
          <w:snapToGrid w:val="0"/>
          <w:sz w:val="18"/>
          <w:szCs w:val="18"/>
        </w:rPr>
        <w:t xml:space="preserve">беспечить сохранность переданных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в течение срока выполнения</w:t>
      </w:r>
      <w:r w:rsidR="00152D9F" w:rsidRPr="00551154">
        <w:rPr>
          <w:sz w:val="18"/>
          <w:szCs w:val="18"/>
        </w:rPr>
        <w:t xml:space="preserve"> работ</w:t>
      </w:r>
      <w:r w:rsidR="00152D9F" w:rsidRPr="00551154">
        <w:rPr>
          <w:snapToGrid w:val="0"/>
          <w:sz w:val="18"/>
          <w:szCs w:val="18"/>
        </w:rPr>
        <w:t xml:space="preserve"> и одного месяца после его истечения. По истечении указанных ср</w:t>
      </w:r>
      <w:r w:rsidR="005D2158" w:rsidRPr="00551154">
        <w:rPr>
          <w:snapToGrid w:val="0"/>
          <w:sz w:val="18"/>
          <w:szCs w:val="18"/>
        </w:rPr>
        <w:t xml:space="preserve">оков </w:t>
      </w:r>
      <w:r w:rsidRPr="00551154">
        <w:rPr>
          <w:snapToGrid w:val="0"/>
          <w:sz w:val="18"/>
          <w:szCs w:val="18"/>
        </w:rPr>
        <w:t xml:space="preserve">будут </w:t>
      </w:r>
      <w:r w:rsidR="005D2158" w:rsidRPr="00551154">
        <w:rPr>
          <w:snapToGrid w:val="0"/>
          <w:sz w:val="18"/>
          <w:szCs w:val="18"/>
        </w:rPr>
        <w:t xml:space="preserve">применяются положения </w:t>
      </w:r>
      <w:r w:rsidR="00152D9F" w:rsidRPr="00551154">
        <w:rPr>
          <w:snapToGrid w:val="0"/>
          <w:sz w:val="18"/>
          <w:szCs w:val="18"/>
        </w:rPr>
        <w:t>ст. 89</w:t>
      </w:r>
      <w:r w:rsidR="005D2158" w:rsidRPr="00551154">
        <w:rPr>
          <w:snapToGrid w:val="0"/>
          <w:sz w:val="18"/>
          <w:szCs w:val="18"/>
        </w:rPr>
        <w:t>9</w:t>
      </w:r>
      <w:r w:rsidR="00152D9F" w:rsidRPr="00551154">
        <w:rPr>
          <w:snapToGrid w:val="0"/>
          <w:sz w:val="18"/>
          <w:szCs w:val="18"/>
        </w:rPr>
        <w:t xml:space="preserve"> ГК РФ. </w:t>
      </w:r>
    </w:p>
    <w:p w:rsidR="00152D9F" w:rsidRPr="00551154" w:rsidRDefault="00A90C9B" w:rsidP="00A90C9B">
      <w:pPr>
        <w:spacing w:line="256" w:lineRule="auto"/>
        <w:ind w:right="-284" w:firstLine="708"/>
        <w:jc w:val="both"/>
        <w:rPr>
          <w:sz w:val="18"/>
          <w:szCs w:val="18"/>
        </w:rPr>
      </w:pPr>
      <w:r w:rsidRPr="00551154">
        <w:rPr>
          <w:snapToGrid w:val="0"/>
          <w:sz w:val="18"/>
          <w:szCs w:val="18"/>
        </w:rPr>
        <w:t>8.</w:t>
      </w:r>
      <w:r w:rsidR="00152D9F" w:rsidRPr="00551154">
        <w:rPr>
          <w:snapToGrid w:val="0"/>
          <w:sz w:val="18"/>
          <w:szCs w:val="18"/>
        </w:rPr>
        <w:t xml:space="preserve"> </w:t>
      </w:r>
      <w:r w:rsidR="00B537BB">
        <w:rPr>
          <w:snapToGrid w:val="0"/>
          <w:sz w:val="18"/>
          <w:szCs w:val="18"/>
        </w:rPr>
        <w:t xml:space="preserve">В процессе </w:t>
      </w:r>
      <w:r w:rsidRPr="00551154">
        <w:rPr>
          <w:snapToGrid w:val="0"/>
          <w:sz w:val="18"/>
          <w:szCs w:val="18"/>
        </w:rPr>
        <w:t xml:space="preserve">работ </w:t>
      </w:r>
      <w:r w:rsidR="00152D9F" w:rsidRPr="00551154">
        <w:rPr>
          <w:snapToGrid w:val="0"/>
          <w:sz w:val="18"/>
          <w:szCs w:val="18"/>
        </w:rPr>
        <w:t>Исполнитель имеет право:</w:t>
      </w:r>
      <w:r w:rsidRPr="00551154">
        <w:rPr>
          <w:snapToGrid w:val="0"/>
          <w:sz w:val="18"/>
          <w:szCs w:val="18"/>
        </w:rPr>
        <w:t xml:space="preserve"> н</w:t>
      </w:r>
      <w:r w:rsidR="00152D9F" w:rsidRPr="00551154">
        <w:rPr>
          <w:sz w:val="18"/>
          <w:szCs w:val="18"/>
        </w:rPr>
        <w:t xml:space="preserve">е приступать к исполнению обязательств по настоящему Договору до момента поступления денежных средств </w:t>
      </w:r>
      <w:r w:rsidRPr="00551154">
        <w:rPr>
          <w:sz w:val="18"/>
          <w:szCs w:val="18"/>
        </w:rPr>
        <w:t>в оплату Договора на счёт Исполнителя</w:t>
      </w:r>
      <w:r w:rsidRPr="00551154">
        <w:rPr>
          <w:snapToGrid w:val="0"/>
          <w:sz w:val="18"/>
          <w:szCs w:val="18"/>
        </w:rPr>
        <w:t>; в</w:t>
      </w:r>
      <w:r w:rsidR="00152D9F" w:rsidRPr="00551154">
        <w:rPr>
          <w:snapToGrid w:val="0"/>
          <w:sz w:val="18"/>
          <w:szCs w:val="18"/>
        </w:rPr>
        <w:t xml:space="preserve"> случае неоплаты (неполной оплаты) Заказчиком выполненных</w:t>
      </w:r>
      <w:r w:rsidR="00152D9F" w:rsidRPr="00551154">
        <w:rPr>
          <w:sz w:val="18"/>
          <w:szCs w:val="18"/>
        </w:rPr>
        <w:t xml:space="preserve"> работ</w:t>
      </w:r>
      <w:r w:rsidR="008A222B" w:rsidRPr="00551154">
        <w:rPr>
          <w:sz w:val="18"/>
          <w:szCs w:val="18"/>
        </w:rPr>
        <w:t>,</w:t>
      </w:r>
      <w:r w:rsidR="00152D9F" w:rsidRPr="00551154">
        <w:rPr>
          <w:snapToGrid w:val="0"/>
          <w:sz w:val="18"/>
          <w:szCs w:val="18"/>
        </w:rPr>
        <w:t xml:space="preserve"> в соответствии со ст. 712 ГК РФ задержать </w:t>
      </w:r>
      <w:r w:rsidR="008A222B" w:rsidRPr="00551154">
        <w:rPr>
          <w:snapToGrid w:val="0"/>
          <w:sz w:val="18"/>
          <w:szCs w:val="18"/>
        </w:rPr>
        <w:t>возврат</w:t>
      </w:r>
      <w:r w:rsidR="00152D9F" w:rsidRPr="00551154">
        <w:rPr>
          <w:snapToGrid w:val="0"/>
          <w:sz w:val="18"/>
          <w:szCs w:val="18"/>
        </w:rPr>
        <w:t xml:space="preserve">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и свидетельств</w:t>
      </w:r>
      <w:r w:rsidR="008A222B" w:rsidRPr="00551154">
        <w:rPr>
          <w:snapToGrid w:val="0"/>
          <w:sz w:val="18"/>
          <w:szCs w:val="18"/>
        </w:rPr>
        <w:t>(а)</w:t>
      </w:r>
      <w:r w:rsidR="00152D9F" w:rsidRPr="00551154">
        <w:rPr>
          <w:snapToGrid w:val="0"/>
          <w:sz w:val="18"/>
          <w:szCs w:val="18"/>
        </w:rPr>
        <w:t xml:space="preserve"> о поверке (извещения</w:t>
      </w:r>
      <w:r w:rsidR="008A222B" w:rsidRPr="00551154">
        <w:rPr>
          <w:snapToGrid w:val="0"/>
          <w:sz w:val="18"/>
          <w:szCs w:val="18"/>
        </w:rPr>
        <w:t>(й)</w:t>
      </w:r>
      <w:r w:rsidR="00152D9F" w:rsidRPr="00551154">
        <w:rPr>
          <w:snapToGrid w:val="0"/>
          <w:sz w:val="18"/>
          <w:szCs w:val="18"/>
        </w:rPr>
        <w:t xml:space="preserve"> о непригодности)</w:t>
      </w:r>
      <w:r w:rsidR="007C65B6" w:rsidRPr="00551154">
        <w:rPr>
          <w:snapToGrid w:val="0"/>
          <w:sz w:val="18"/>
          <w:szCs w:val="18"/>
        </w:rPr>
        <w:t xml:space="preserve">, </w:t>
      </w:r>
      <w:r w:rsidR="008A222B" w:rsidRPr="00551154">
        <w:rPr>
          <w:snapToGrid w:val="0"/>
          <w:sz w:val="18"/>
          <w:szCs w:val="18"/>
        </w:rPr>
        <w:t xml:space="preserve">сертификата(ов) о калибровке, </w:t>
      </w:r>
      <w:r w:rsidR="007C65B6" w:rsidRPr="00551154">
        <w:rPr>
          <w:snapToGrid w:val="0"/>
          <w:sz w:val="18"/>
          <w:szCs w:val="18"/>
        </w:rPr>
        <w:t>аттестат</w:t>
      </w:r>
      <w:r w:rsidR="008A222B" w:rsidRPr="00551154">
        <w:rPr>
          <w:snapToGrid w:val="0"/>
          <w:sz w:val="18"/>
          <w:szCs w:val="18"/>
        </w:rPr>
        <w:t>а(</w:t>
      </w:r>
      <w:r w:rsidR="007C65B6" w:rsidRPr="00551154">
        <w:rPr>
          <w:snapToGrid w:val="0"/>
          <w:sz w:val="18"/>
          <w:szCs w:val="18"/>
        </w:rPr>
        <w:t>ов</w:t>
      </w:r>
      <w:r w:rsidR="008A222B" w:rsidRPr="00551154">
        <w:rPr>
          <w:snapToGrid w:val="0"/>
          <w:sz w:val="18"/>
          <w:szCs w:val="18"/>
        </w:rPr>
        <w:t>)</w:t>
      </w:r>
      <w:r w:rsidR="00152D9F" w:rsidRPr="00551154">
        <w:rPr>
          <w:snapToGrid w:val="0"/>
          <w:sz w:val="18"/>
          <w:szCs w:val="18"/>
        </w:rPr>
        <w:t xml:space="preserve"> до </w:t>
      </w:r>
      <w:r w:rsidR="008A222B" w:rsidRPr="00551154">
        <w:rPr>
          <w:snapToGrid w:val="0"/>
          <w:sz w:val="18"/>
          <w:szCs w:val="18"/>
        </w:rPr>
        <w:t xml:space="preserve">момента </w:t>
      </w:r>
      <w:r w:rsidR="00152D9F" w:rsidRPr="00551154">
        <w:rPr>
          <w:snapToGrid w:val="0"/>
          <w:sz w:val="18"/>
          <w:szCs w:val="18"/>
        </w:rPr>
        <w:t>полной оплаты работ</w:t>
      </w:r>
      <w:r w:rsidR="008A222B" w:rsidRPr="00551154">
        <w:rPr>
          <w:snapToGrid w:val="0"/>
          <w:sz w:val="18"/>
          <w:szCs w:val="18"/>
        </w:rPr>
        <w:t xml:space="preserve"> и поступления средств на счет Исполнителя</w:t>
      </w:r>
      <w:r w:rsidR="0038294E" w:rsidRPr="00551154">
        <w:rPr>
          <w:snapToGrid w:val="0"/>
          <w:sz w:val="18"/>
          <w:szCs w:val="18"/>
        </w:rPr>
        <w:t>;</w:t>
      </w:r>
      <w:r w:rsidRPr="00551154">
        <w:rPr>
          <w:snapToGrid w:val="0"/>
          <w:sz w:val="18"/>
          <w:szCs w:val="18"/>
        </w:rPr>
        <w:t xml:space="preserve"> р</w:t>
      </w:r>
      <w:r w:rsidR="00152D9F" w:rsidRPr="00551154">
        <w:rPr>
          <w:sz w:val="18"/>
          <w:szCs w:val="18"/>
        </w:rPr>
        <w:t>асторгнуть договор в одностороннем порядке, уведомив Заказчика не позднее, чем за 10 (десять) дней до предполага</w:t>
      </w:r>
      <w:r w:rsidR="0038294E" w:rsidRPr="00551154">
        <w:rPr>
          <w:sz w:val="18"/>
          <w:szCs w:val="18"/>
        </w:rPr>
        <w:t xml:space="preserve">емой даты расторжения, </w:t>
      </w:r>
      <w:r w:rsidR="00152D9F" w:rsidRPr="00551154">
        <w:rPr>
          <w:sz w:val="18"/>
          <w:szCs w:val="18"/>
        </w:rPr>
        <w:t xml:space="preserve">если Заказчик не </w:t>
      </w:r>
      <w:r w:rsidR="00EC0727" w:rsidRPr="00551154">
        <w:rPr>
          <w:sz w:val="18"/>
          <w:szCs w:val="18"/>
        </w:rPr>
        <w:t>предал</w:t>
      </w:r>
      <w:r w:rsidR="00152D9F" w:rsidRPr="00551154">
        <w:rPr>
          <w:sz w:val="18"/>
          <w:szCs w:val="18"/>
        </w:rPr>
        <w:t xml:space="preserve"> </w:t>
      </w:r>
      <w:r w:rsidR="00AC347F" w:rsidRPr="00551154">
        <w:rPr>
          <w:sz w:val="18"/>
          <w:szCs w:val="18"/>
        </w:rPr>
        <w:t>СИ (ИО)</w:t>
      </w:r>
      <w:r w:rsidR="00EC0727" w:rsidRPr="00551154">
        <w:rPr>
          <w:sz w:val="18"/>
          <w:szCs w:val="18"/>
        </w:rPr>
        <w:t xml:space="preserve"> и(или) не предоставил условия для выполнения работ,</w:t>
      </w:r>
      <w:r w:rsidR="00152D9F" w:rsidRPr="00551154">
        <w:rPr>
          <w:sz w:val="18"/>
          <w:szCs w:val="18"/>
        </w:rPr>
        <w:t xml:space="preserve"> </w:t>
      </w:r>
      <w:r w:rsidR="00EC0727" w:rsidRPr="00551154">
        <w:rPr>
          <w:sz w:val="18"/>
          <w:szCs w:val="18"/>
        </w:rPr>
        <w:t>равно как</w:t>
      </w:r>
      <w:r w:rsidR="00152D9F" w:rsidRPr="00551154">
        <w:rPr>
          <w:sz w:val="18"/>
          <w:szCs w:val="18"/>
        </w:rPr>
        <w:t xml:space="preserve"> не опла</w:t>
      </w:r>
      <w:r w:rsidR="008A222B" w:rsidRPr="00551154">
        <w:rPr>
          <w:sz w:val="18"/>
          <w:szCs w:val="18"/>
        </w:rPr>
        <w:t>тил</w:t>
      </w:r>
      <w:r w:rsidR="00152D9F" w:rsidRPr="00551154">
        <w:rPr>
          <w:sz w:val="18"/>
          <w:szCs w:val="18"/>
        </w:rPr>
        <w:t xml:space="preserve"> работы (услуги) Исполнителю в течение трех меся</w:t>
      </w:r>
      <w:r w:rsidR="000B2BB8">
        <w:rPr>
          <w:sz w:val="18"/>
          <w:szCs w:val="18"/>
        </w:rPr>
        <w:t>цев с даты заключения Договора.</w:t>
      </w:r>
    </w:p>
    <w:p w:rsidR="00152D9F" w:rsidRPr="00551154" w:rsidRDefault="00604276" w:rsidP="00B537BB">
      <w:pPr>
        <w:spacing w:line="256" w:lineRule="auto"/>
        <w:ind w:right="-284" w:firstLine="708"/>
        <w:jc w:val="both"/>
        <w:rPr>
          <w:snapToGrid w:val="0"/>
          <w:sz w:val="18"/>
          <w:szCs w:val="18"/>
        </w:rPr>
      </w:pPr>
      <w:r w:rsidRPr="00551154">
        <w:rPr>
          <w:sz w:val="18"/>
          <w:szCs w:val="18"/>
        </w:rPr>
        <w:t>9. В рамках работ по договору Заказчик обязуется</w:t>
      </w:r>
      <w:r w:rsidR="00152D9F" w:rsidRPr="00551154">
        <w:rPr>
          <w:sz w:val="18"/>
          <w:szCs w:val="18"/>
        </w:rPr>
        <w:t>:</w:t>
      </w:r>
      <w:r w:rsidRPr="00551154">
        <w:rPr>
          <w:sz w:val="18"/>
          <w:szCs w:val="18"/>
        </w:rPr>
        <w:t xml:space="preserve"> п</w:t>
      </w:r>
      <w:r w:rsidR="00152D9F" w:rsidRPr="00551154">
        <w:rPr>
          <w:sz w:val="18"/>
          <w:szCs w:val="18"/>
        </w:rPr>
        <w:t xml:space="preserve">редставить Исполнителю </w:t>
      </w:r>
      <w:r w:rsidR="00AC347F" w:rsidRPr="00551154">
        <w:rPr>
          <w:sz w:val="18"/>
          <w:szCs w:val="18"/>
        </w:rPr>
        <w:t>СИ (ИО)</w:t>
      </w:r>
      <w:r w:rsidR="00152D9F" w:rsidRPr="00551154">
        <w:rPr>
          <w:sz w:val="18"/>
          <w:szCs w:val="18"/>
        </w:rPr>
        <w:t xml:space="preserve"> в комплектности, </w:t>
      </w:r>
      <w:r w:rsidR="008A222B" w:rsidRPr="00551154">
        <w:rPr>
          <w:sz w:val="18"/>
          <w:szCs w:val="18"/>
        </w:rPr>
        <w:t>согласованной с</w:t>
      </w:r>
      <w:r w:rsidR="00152D9F" w:rsidRPr="00551154">
        <w:rPr>
          <w:sz w:val="18"/>
          <w:szCs w:val="18"/>
        </w:rPr>
        <w:t xml:space="preserve"> Исполнителем, в упаковке, исключающей повреждение </w:t>
      </w:r>
      <w:r w:rsidR="00AC347F" w:rsidRPr="00551154">
        <w:rPr>
          <w:sz w:val="18"/>
          <w:szCs w:val="18"/>
        </w:rPr>
        <w:t>СИ (ИО)</w:t>
      </w:r>
      <w:r w:rsidR="00152D9F" w:rsidRPr="00551154">
        <w:rPr>
          <w:sz w:val="18"/>
          <w:szCs w:val="18"/>
        </w:rPr>
        <w:t xml:space="preserve"> при транспортировке, в </w:t>
      </w:r>
      <w:r w:rsidR="008A222B" w:rsidRPr="00551154">
        <w:rPr>
          <w:sz w:val="18"/>
          <w:szCs w:val="18"/>
        </w:rPr>
        <w:t xml:space="preserve">исправном </w:t>
      </w:r>
      <w:r w:rsidR="00152D9F" w:rsidRPr="00551154">
        <w:rPr>
          <w:sz w:val="18"/>
          <w:szCs w:val="18"/>
        </w:rPr>
        <w:t>состоянии, соответствующем требованиям нормативно-технической документации, а также свидетельства</w:t>
      </w:r>
      <w:r w:rsidR="008A222B" w:rsidRPr="00551154">
        <w:rPr>
          <w:sz w:val="18"/>
          <w:szCs w:val="18"/>
        </w:rPr>
        <w:t xml:space="preserve"> (копии, протоколы)</w:t>
      </w:r>
      <w:r w:rsidR="00152D9F" w:rsidRPr="00551154">
        <w:rPr>
          <w:sz w:val="18"/>
          <w:szCs w:val="18"/>
        </w:rPr>
        <w:t xml:space="preserve"> предыдущих повер</w:t>
      </w:r>
      <w:r w:rsidR="008A222B" w:rsidRPr="00551154">
        <w:rPr>
          <w:sz w:val="18"/>
          <w:szCs w:val="18"/>
        </w:rPr>
        <w:t>ок</w:t>
      </w:r>
      <w:r w:rsidR="000B2BB8">
        <w:rPr>
          <w:sz w:val="18"/>
          <w:szCs w:val="18"/>
        </w:rPr>
        <w:t xml:space="preserve"> (</w:t>
      </w:r>
      <w:r w:rsidRPr="00551154">
        <w:rPr>
          <w:sz w:val="18"/>
          <w:szCs w:val="18"/>
        </w:rPr>
        <w:t>при необходимости</w:t>
      </w:r>
      <w:r w:rsidR="000B2BB8">
        <w:rPr>
          <w:sz w:val="18"/>
          <w:szCs w:val="18"/>
        </w:rPr>
        <w:t>)</w:t>
      </w:r>
      <w:r w:rsidRPr="00551154">
        <w:rPr>
          <w:sz w:val="18"/>
          <w:szCs w:val="18"/>
        </w:rPr>
        <w:t>; о</w:t>
      </w:r>
      <w:r w:rsidR="00152D9F" w:rsidRPr="00551154">
        <w:rPr>
          <w:sz w:val="18"/>
          <w:szCs w:val="18"/>
        </w:rPr>
        <w:t xml:space="preserve">платить работы (услуги) </w:t>
      </w:r>
      <w:r w:rsidR="008A222B" w:rsidRPr="00551154">
        <w:rPr>
          <w:sz w:val="18"/>
          <w:szCs w:val="18"/>
        </w:rPr>
        <w:t xml:space="preserve">Исполнителя </w:t>
      </w:r>
      <w:r w:rsidR="00152D9F" w:rsidRPr="00551154">
        <w:rPr>
          <w:sz w:val="18"/>
          <w:szCs w:val="18"/>
        </w:rPr>
        <w:t xml:space="preserve">в установленном Договором размере и порядке, в том числе в случаях признания </w:t>
      </w:r>
      <w:r w:rsidR="00AC347F" w:rsidRPr="00551154">
        <w:rPr>
          <w:sz w:val="18"/>
          <w:szCs w:val="18"/>
        </w:rPr>
        <w:t>СИ (ИО)</w:t>
      </w:r>
      <w:r w:rsidR="00152D9F" w:rsidRPr="00551154">
        <w:rPr>
          <w:sz w:val="18"/>
          <w:szCs w:val="18"/>
        </w:rPr>
        <w:t xml:space="preserve"> н</w:t>
      </w:r>
      <w:r w:rsidRPr="00551154">
        <w:rPr>
          <w:sz w:val="18"/>
          <w:szCs w:val="18"/>
        </w:rPr>
        <w:t>епригодными к применению; н</w:t>
      </w:r>
      <w:r w:rsidR="00152D9F" w:rsidRPr="00551154">
        <w:rPr>
          <w:snapToGrid w:val="0"/>
          <w:sz w:val="18"/>
          <w:szCs w:val="18"/>
        </w:rPr>
        <w:t>е позднее 1</w:t>
      </w:r>
      <w:r w:rsidR="007C65B6" w:rsidRPr="00551154">
        <w:rPr>
          <w:snapToGrid w:val="0"/>
          <w:sz w:val="18"/>
          <w:szCs w:val="18"/>
        </w:rPr>
        <w:t>0</w:t>
      </w:r>
      <w:r w:rsidR="00152D9F" w:rsidRPr="00551154">
        <w:rPr>
          <w:snapToGrid w:val="0"/>
          <w:sz w:val="18"/>
          <w:szCs w:val="18"/>
        </w:rPr>
        <w:t xml:space="preserve"> (</w:t>
      </w:r>
      <w:r w:rsidR="007C65B6" w:rsidRPr="00551154">
        <w:rPr>
          <w:snapToGrid w:val="0"/>
          <w:sz w:val="18"/>
          <w:szCs w:val="18"/>
        </w:rPr>
        <w:t>десяти</w:t>
      </w:r>
      <w:r w:rsidR="00152D9F" w:rsidRPr="00551154">
        <w:rPr>
          <w:snapToGrid w:val="0"/>
          <w:sz w:val="18"/>
          <w:szCs w:val="18"/>
        </w:rPr>
        <w:t xml:space="preserve">) рабочих дней от даты, указанной в </w:t>
      </w:r>
      <w:r w:rsidR="007C65B6" w:rsidRPr="00551154">
        <w:rPr>
          <w:snapToGrid w:val="0"/>
          <w:sz w:val="18"/>
          <w:szCs w:val="18"/>
        </w:rPr>
        <w:t>квитанции</w:t>
      </w:r>
      <w:r w:rsidR="00152D9F" w:rsidRPr="00551154">
        <w:rPr>
          <w:snapToGrid w:val="0"/>
          <w:sz w:val="18"/>
          <w:szCs w:val="18"/>
        </w:rPr>
        <w:t xml:space="preserve"> </w:t>
      </w:r>
      <w:r w:rsidR="00EC0727" w:rsidRPr="00551154">
        <w:rPr>
          <w:snapToGrid w:val="0"/>
          <w:sz w:val="18"/>
          <w:szCs w:val="18"/>
        </w:rPr>
        <w:t>принять</w:t>
      </w:r>
      <w:r w:rsidR="00152D9F" w:rsidRPr="00551154">
        <w:rPr>
          <w:snapToGrid w:val="0"/>
          <w:sz w:val="18"/>
          <w:szCs w:val="18"/>
        </w:rPr>
        <w:t xml:space="preserve">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>, свидетельств</w:t>
      </w:r>
      <w:r w:rsidR="008A222B" w:rsidRPr="00551154">
        <w:rPr>
          <w:snapToGrid w:val="0"/>
          <w:sz w:val="18"/>
          <w:szCs w:val="18"/>
        </w:rPr>
        <w:t>о(</w:t>
      </w:r>
      <w:r w:rsidR="00152D9F" w:rsidRPr="00551154">
        <w:rPr>
          <w:snapToGrid w:val="0"/>
          <w:sz w:val="18"/>
          <w:szCs w:val="18"/>
        </w:rPr>
        <w:t>а</w:t>
      </w:r>
      <w:r w:rsidR="008A222B" w:rsidRPr="00551154">
        <w:rPr>
          <w:snapToGrid w:val="0"/>
          <w:sz w:val="18"/>
          <w:szCs w:val="18"/>
        </w:rPr>
        <w:t>)</w:t>
      </w:r>
      <w:r w:rsidR="00152D9F" w:rsidRPr="00551154">
        <w:rPr>
          <w:snapToGrid w:val="0"/>
          <w:sz w:val="18"/>
          <w:szCs w:val="18"/>
        </w:rPr>
        <w:t xml:space="preserve"> о поверке (извещение</w:t>
      </w:r>
      <w:r w:rsidR="008A222B" w:rsidRPr="00551154">
        <w:rPr>
          <w:snapToGrid w:val="0"/>
          <w:sz w:val="18"/>
          <w:szCs w:val="18"/>
        </w:rPr>
        <w:t>(я)</w:t>
      </w:r>
      <w:r w:rsidR="00152D9F" w:rsidRPr="00551154">
        <w:rPr>
          <w:snapToGrid w:val="0"/>
          <w:sz w:val="18"/>
          <w:szCs w:val="18"/>
        </w:rPr>
        <w:t xml:space="preserve"> о непригодности)</w:t>
      </w:r>
      <w:r w:rsidR="007C65B6" w:rsidRPr="00551154">
        <w:rPr>
          <w:snapToGrid w:val="0"/>
          <w:sz w:val="18"/>
          <w:szCs w:val="18"/>
        </w:rPr>
        <w:t xml:space="preserve">, </w:t>
      </w:r>
      <w:r w:rsidR="008A222B" w:rsidRPr="00551154">
        <w:rPr>
          <w:snapToGrid w:val="0"/>
          <w:sz w:val="18"/>
          <w:szCs w:val="18"/>
        </w:rPr>
        <w:t xml:space="preserve">сертификат(ы), </w:t>
      </w:r>
      <w:r w:rsidR="007C65B6" w:rsidRPr="00551154">
        <w:rPr>
          <w:snapToGrid w:val="0"/>
          <w:sz w:val="18"/>
          <w:szCs w:val="18"/>
        </w:rPr>
        <w:t>аттестат</w:t>
      </w:r>
      <w:r w:rsidR="008A222B" w:rsidRPr="00551154">
        <w:rPr>
          <w:snapToGrid w:val="0"/>
          <w:sz w:val="18"/>
          <w:szCs w:val="18"/>
        </w:rPr>
        <w:t>(</w:t>
      </w:r>
      <w:r w:rsidR="007C65B6" w:rsidRPr="00551154">
        <w:rPr>
          <w:snapToGrid w:val="0"/>
          <w:sz w:val="18"/>
          <w:szCs w:val="18"/>
        </w:rPr>
        <w:t>ы</w:t>
      </w:r>
      <w:r w:rsidR="008A222B" w:rsidRPr="00551154">
        <w:rPr>
          <w:snapToGrid w:val="0"/>
          <w:sz w:val="18"/>
          <w:szCs w:val="18"/>
        </w:rPr>
        <w:t>)</w:t>
      </w:r>
      <w:r w:rsidR="007C65B6" w:rsidRPr="00551154">
        <w:rPr>
          <w:snapToGrid w:val="0"/>
          <w:sz w:val="18"/>
          <w:szCs w:val="18"/>
        </w:rPr>
        <w:t>,</w:t>
      </w:r>
      <w:r w:rsidR="008A222B" w:rsidRPr="00551154">
        <w:rPr>
          <w:snapToGrid w:val="0"/>
          <w:sz w:val="18"/>
          <w:szCs w:val="18"/>
        </w:rPr>
        <w:t xml:space="preserve"> </w:t>
      </w:r>
      <w:r w:rsidR="000B2BB8">
        <w:rPr>
          <w:snapToGrid w:val="0"/>
          <w:sz w:val="18"/>
          <w:szCs w:val="18"/>
        </w:rPr>
        <w:t>а</w:t>
      </w:r>
      <w:r w:rsidR="008A222B" w:rsidRPr="00551154">
        <w:rPr>
          <w:snapToGrid w:val="0"/>
          <w:sz w:val="18"/>
          <w:szCs w:val="18"/>
        </w:rPr>
        <w:t>кты</w:t>
      </w:r>
      <w:r w:rsidR="000B2BB8">
        <w:rPr>
          <w:snapToGrid w:val="0"/>
          <w:sz w:val="18"/>
          <w:szCs w:val="18"/>
        </w:rPr>
        <w:t>;</w:t>
      </w:r>
      <w:r w:rsidRPr="00551154">
        <w:rPr>
          <w:snapToGrid w:val="0"/>
          <w:sz w:val="18"/>
          <w:szCs w:val="18"/>
        </w:rPr>
        <w:t xml:space="preserve"> п</w:t>
      </w:r>
      <w:r w:rsidR="00152D9F" w:rsidRPr="00551154">
        <w:rPr>
          <w:snapToGrid w:val="0"/>
          <w:sz w:val="18"/>
          <w:szCs w:val="18"/>
        </w:rPr>
        <w:t xml:space="preserve">ри получении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представить квитанцию и </w:t>
      </w:r>
      <w:r w:rsidR="00152D9F" w:rsidRPr="000B2BB8">
        <w:rPr>
          <w:sz w:val="18"/>
          <w:szCs w:val="18"/>
        </w:rPr>
        <w:t xml:space="preserve">доверенность на представителя Заказчика, проверить состояние </w:t>
      </w:r>
      <w:r w:rsidR="00AC347F" w:rsidRPr="000B2BB8">
        <w:rPr>
          <w:sz w:val="18"/>
          <w:szCs w:val="18"/>
        </w:rPr>
        <w:t>СИ (ИО)</w:t>
      </w:r>
      <w:r w:rsidRPr="000B2BB8">
        <w:rPr>
          <w:sz w:val="18"/>
          <w:szCs w:val="18"/>
        </w:rPr>
        <w:t>, документацию, комплектность; в те</w:t>
      </w:r>
      <w:r w:rsidR="00152D9F" w:rsidRPr="000B2BB8">
        <w:rPr>
          <w:sz w:val="18"/>
          <w:szCs w:val="18"/>
        </w:rPr>
        <w:t>чение 5 (пят</w:t>
      </w:r>
      <w:r w:rsidR="00EC0727" w:rsidRPr="000B2BB8">
        <w:rPr>
          <w:sz w:val="18"/>
          <w:szCs w:val="18"/>
        </w:rPr>
        <w:t>и</w:t>
      </w:r>
      <w:r w:rsidR="00152D9F" w:rsidRPr="000B2BB8">
        <w:rPr>
          <w:sz w:val="18"/>
          <w:szCs w:val="18"/>
        </w:rPr>
        <w:t xml:space="preserve">) рабочих дней с момента получения </w:t>
      </w:r>
      <w:r w:rsidR="000B2BB8" w:rsidRPr="00551154">
        <w:rPr>
          <w:sz w:val="18"/>
          <w:szCs w:val="18"/>
        </w:rPr>
        <w:t xml:space="preserve">СИ (ИО) </w:t>
      </w:r>
      <w:r w:rsidR="00152D9F" w:rsidRPr="000B2BB8">
        <w:rPr>
          <w:sz w:val="18"/>
          <w:szCs w:val="18"/>
        </w:rPr>
        <w:t>подписать и вернуть один экземп</w:t>
      </w:r>
      <w:r w:rsidR="000B2BB8" w:rsidRPr="000B2BB8">
        <w:rPr>
          <w:sz w:val="18"/>
          <w:szCs w:val="18"/>
        </w:rPr>
        <w:t>ляр Акта приемки работ</w:t>
      </w:r>
      <w:r w:rsidR="00152D9F" w:rsidRPr="000B2BB8">
        <w:rPr>
          <w:sz w:val="18"/>
          <w:szCs w:val="18"/>
        </w:rPr>
        <w:t xml:space="preserve"> Исполнителю, либо представить мотивированный</w:t>
      </w:r>
      <w:r w:rsidR="000B2BB8" w:rsidRPr="000B2BB8">
        <w:rPr>
          <w:sz w:val="18"/>
          <w:szCs w:val="18"/>
        </w:rPr>
        <w:t xml:space="preserve"> отказ от</w:t>
      </w:r>
      <w:r w:rsidR="000B2BB8">
        <w:rPr>
          <w:snapToGrid w:val="0"/>
          <w:sz w:val="18"/>
          <w:szCs w:val="18"/>
        </w:rPr>
        <w:t xml:space="preserve"> их подписания;</w:t>
      </w:r>
      <w:r w:rsidR="00E147E5" w:rsidRPr="00551154">
        <w:rPr>
          <w:snapToGrid w:val="0"/>
          <w:sz w:val="18"/>
          <w:szCs w:val="18"/>
        </w:rPr>
        <w:t xml:space="preserve"> при </w:t>
      </w:r>
      <w:r w:rsidR="00152D9F" w:rsidRPr="00551154">
        <w:rPr>
          <w:snapToGrid w:val="0"/>
          <w:sz w:val="18"/>
          <w:szCs w:val="18"/>
        </w:rPr>
        <w:t>не пред</w:t>
      </w:r>
      <w:r w:rsidR="001C2543" w:rsidRPr="00551154">
        <w:rPr>
          <w:snapToGrid w:val="0"/>
          <w:sz w:val="18"/>
          <w:szCs w:val="18"/>
        </w:rPr>
        <w:t>оставл</w:t>
      </w:r>
      <w:r w:rsidR="00E147E5" w:rsidRPr="00551154">
        <w:rPr>
          <w:snapToGrid w:val="0"/>
          <w:sz w:val="18"/>
          <w:szCs w:val="18"/>
        </w:rPr>
        <w:t>ении Заказчиком</w:t>
      </w:r>
      <w:r w:rsidR="001C2543" w:rsidRPr="00551154">
        <w:rPr>
          <w:snapToGrid w:val="0"/>
          <w:sz w:val="18"/>
          <w:szCs w:val="18"/>
        </w:rPr>
        <w:t xml:space="preserve"> </w:t>
      </w:r>
      <w:r w:rsidR="00E147E5" w:rsidRPr="00551154">
        <w:rPr>
          <w:snapToGrid w:val="0"/>
          <w:sz w:val="18"/>
          <w:szCs w:val="18"/>
        </w:rPr>
        <w:t xml:space="preserve">Исполнителю </w:t>
      </w:r>
      <w:r w:rsidR="001C2543" w:rsidRPr="00551154">
        <w:rPr>
          <w:snapToGrid w:val="0"/>
          <w:sz w:val="18"/>
          <w:szCs w:val="18"/>
        </w:rPr>
        <w:t xml:space="preserve">в установленный срок </w:t>
      </w:r>
      <w:r w:rsidR="00E147E5" w:rsidRPr="00551154">
        <w:rPr>
          <w:snapToGrid w:val="0"/>
          <w:sz w:val="18"/>
          <w:szCs w:val="18"/>
        </w:rPr>
        <w:t xml:space="preserve">подписанные Акты, </w:t>
      </w:r>
      <w:r w:rsidR="00152D9F" w:rsidRPr="00551154">
        <w:rPr>
          <w:snapToGrid w:val="0"/>
          <w:sz w:val="18"/>
          <w:szCs w:val="18"/>
        </w:rPr>
        <w:t>работы считаются принятыми за подписью Исполнителя и прете</w:t>
      </w:r>
      <w:r w:rsidR="00E147E5" w:rsidRPr="00551154">
        <w:rPr>
          <w:snapToGrid w:val="0"/>
          <w:sz w:val="18"/>
          <w:szCs w:val="18"/>
        </w:rPr>
        <w:t xml:space="preserve">нзии к Исполнителю </w:t>
      </w:r>
      <w:r w:rsidR="000B2BB8">
        <w:rPr>
          <w:snapToGrid w:val="0"/>
          <w:sz w:val="18"/>
          <w:szCs w:val="18"/>
        </w:rPr>
        <w:t xml:space="preserve">считаются </w:t>
      </w:r>
      <w:r w:rsidR="00E147E5" w:rsidRPr="00551154">
        <w:rPr>
          <w:snapToGrid w:val="0"/>
          <w:sz w:val="18"/>
          <w:szCs w:val="18"/>
        </w:rPr>
        <w:t>отсутствую</w:t>
      </w:r>
      <w:r w:rsidR="000B2BB8">
        <w:rPr>
          <w:snapToGrid w:val="0"/>
          <w:sz w:val="18"/>
          <w:szCs w:val="18"/>
        </w:rPr>
        <w:t>щими</w:t>
      </w:r>
      <w:r w:rsidR="00E147E5" w:rsidRPr="00551154">
        <w:rPr>
          <w:snapToGrid w:val="0"/>
          <w:sz w:val="18"/>
          <w:szCs w:val="18"/>
        </w:rPr>
        <w:t xml:space="preserve">; </w:t>
      </w:r>
      <w:r w:rsidR="00E147E5" w:rsidRPr="00551154">
        <w:rPr>
          <w:snapToGrid w:val="0"/>
          <w:sz w:val="18"/>
          <w:szCs w:val="18"/>
        </w:rPr>
        <w:lastRenderedPageBreak/>
        <w:t>при выполнении Исполнителем работ по месту нахождения Заказчика обеспечить допуск сотрудников Исполнителя к месту(</w:t>
      </w:r>
      <w:proofErr w:type="spellStart"/>
      <w:r w:rsidR="00E147E5" w:rsidRPr="00551154">
        <w:rPr>
          <w:snapToGrid w:val="0"/>
          <w:sz w:val="18"/>
          <w:szCs w:val="18"/>
        </w:rPr>
        <w:t>ам</w:t>
      </w:r>
      <w:proofErr w:type="spellEnd"/>
      <w:r w:rsidR="00E147E5" w:rsidRPr="00551154">
        <w:rPr>
          <w:snapToGrid w:val="0"/>
          <w:sz w:val="18"/>
          <w:szCs w:val="18"/>
        </w:rPr>
        <w:t>) выполнения работ, выделить рабочие места или помещения, приспособленные для выполнения работ в соответствии с методиками, обеспечить сохранность оборудования (эталонов) Исполнителя, при необходимости предоставить Исполнителю государственные стандартные образцы и вспомогательный персонал.</w:t>
      </w:r>
    </w:p>
    <w:p w:rsidR="00152D9F" w:rsidRPr="00551154" w:rsidRDefault="00E147E5" w:rsidP="00551154">
      <w:pPr>
        <w:widowControl w:val="0"/>
        <w:ind w:right="-284" w:firstLine="567"/>
        <w:jc w:val="both"/>
        <w:rPr>
          <w:sz w:val="18"/>
          <w:szCs w:val="18"/>
        </w:rPr>
      </w:pPr>
      <w:r w:rsidRPr="00551154">
        <w:rPr>
          <w:snapToGrid w:val="0"/>
          <w:sz w:val="18"/>
          <w:szCs w:val="18"/>
        </w:rPr>
        <w:t xml:space="preserve">10. </w:t>
      </w:r>
      <w:r w:rsidR="00152D9F" w:rsidRPr="00551154">
        <w:rPr>
          <w:snapToGrid w:val="0"/>
          <w:sz w:val="18"/>
          <w:szCs w:val="18"/>
        </w:rPr>
        <w:t>Заказчик имеет право</w:t>
      </w:r>
      <w:r w:rsidR="00551154" w:rsidRPr="00551154">
        <w:rPr>
          <w:snapToGrid w:val="0"/>
          <w:sz w:val="18"/>
          <w:szCs w:val="18"/>
        </w:rPr>
        <w:t xml:space="preserve"> </w:t>
      </w:r>
      <w:r w:rsidR="00551154" w:rsidRPr="00551154">
        <w:rPr>
          <w:sz w:val="18"/>
          <w:szCs w:val="18"/>
        </w:rPr>
        <w:t>р</w:t>
      </w:r>
      <w:r w:rsidR="00152D9F" w:rsidRPr="00551154">
        <w:rPr>
          <w:sz w:val="18"/>
          <w:szCs w:val="18"/>
        </w:rPr>
        <w:t xml:space="preserve">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</w:t>
      </w:r>
      <w:r w:rsidR="00AC347F" w:rsidRPr="00551154">
        <w:rPr>
          <w:sz w:val="18"/>
          <w:szCs w:val="18"/>
        </w:rPr>
        <w:t>СИ (ИО)</w:t>
      </w:r>
      <w:r w:rsidR="00152D9F" w:rsidRPr="00551154">
        <w:rPr>
          <w:sz w:val="18"/>
          <w:szCs w:val="18"/>
        </w:rPr>
        <w:t xml:space="preserve"> и получении предоплаты.</w:t>
      </w:r>
      <w:r w:rsidR="00152D9F" w:rsidRPr="00551154">
        <w:rPr>
          <w:color w:val="FF0000"/>
          <w:sz w:val="18"/>
          <w:szCs w:val="18"/>
        </w:rPr>
        <w:t xml:space="preserve"> </w:t>
      </w:r>
      <w:r w:rsidR="00152D9F" w:rsidRPr="00551154">
        <w:rPr>
          <w:sz w:val="18"/>
          <w:szCs w:val="18"/>
        </w:rPr>
        <w:t xml:space="preserve">При этом поступивший Исполнителю авансовый платеж подлежит возврату по </w:t>
      </w:r>
      <w:r w:rsidR="000B2BB8">
        <w:rPr>
          <w:sz w:val="18"/>
          <w:szCs w:val="18"/>
        </w:rPr>
        <w:t>запросу Заказчика</w:t>
      </w:r>
      <w:r w:rsidR="00152D9F" w:rsidRPr="00551154">
        <w:rPr>
          <w:sz w:val="18"/>
          <w:szCs w:val="18"/>
        </w:rPr>
        <w:t xml:space="preserve"> в течение 10 (десяти) банковских дней</w:t>
      </w:r>
      <w:r w:rsidR="00EC0727" w:rsidRPr="00551154">
        <w:rPr>
          <w:sz w:val="18"/>
          <w:szCs w:val="18"/>
        </w:rPr>
        <w:t xml:space="preserve"> с даты получения запроса Исполнителем</w:t>
      </w:r>
      <w:r w:rsidR="00152D9F" w:rsidRPr="00551154">
        <w:rPr>
          <w:sz w:val="18"/>
          <w:szCs w:val="18"/>
        </w:rPr>
        <w:t>.</w:t>
      </w:r>
    </w:p>
    <w:p w:rsidR="00152D9F" w:rsidRPr="00551154" w:rsidRDefault="00551154" w:rsidP="00152D9F">
      <w:pPr>
        <w:pStyle w:val="23"/>
        <w:ind w:firstLine="567"/>
        <w:rPr>
          <w:sz w:val="18"/>
          <w:szCs w:val="18"/>
        </w:rPr>
      </w:pPr>
      <w:r w:rsidRPr="00551154">
        <w:rPr>
          <w:sz w:val="18"/>
          <w:szCs w:val="18"/>
        </w:rPr>
        <w:t>1</w:t>
      </w:r>
      <w:r w:rsidR="00152D9F" w:rsidRPr="00551154">
        <w:rPr>
          <w:sz w:val="18"/>
          <w:szCs w:val="18"/>
        </w:rPr>
        <w:t>1. За невыполнение и ненадлежащее выполнение обязательств по настоящему Договору Стороны несут ответственность в соответствии с законодательством Рос</w:t>
      </w:r>
      <w:r w:rsidR="00252E0A" w:rsidRPr="00551154">
        <w:rPr>
          <w:sz w:val="18"/>
          <w:szCs w:val="18"/>
        </w:rPr>
        <w:t>си</w:t>
      </w:r>
      <w:r w:rsidR="00152D9F" w:rsidRPr="00551154">
        <w:rPr>
          <w:sz w:val="18"/>
          <w:szCs w:val="18"/>
        </w:rPr>
        <w:t>йской Федерации.</w:t>
      </w:r>
    </w:p>
    <w:p w:rsidR="00152D9F" w:rsidRPr="00551154" w:rsidRDefault="00551154" w:rsidP="00152D9F">
      <w:pPr>
        <w:pStyle w:val="23"/>
        <w:ind w:firstLine="567"/>
        <w:rPr>
          <w:sz w:val="18"/>
          <w:szCs w:val="18"/>
        </w:rPr>
      </w:pPr>
      <w:r w:rsidRPr="00551154">
        <w:rPr>
          <w:sz w:val="18"/>
          <w:szCs w:val="18"/>
        </w:rPr>
        <w:t>12</w:t>
      </w:r>
      <w:r w:rsidR="00152D9F" w:rsidRPr="00551154">
        <w:rPr>
          <w:sz w:val="18"/>
          <w:szCs w:val="18"/>
        </w:rPr>
        <w:t xml:space="preserve">. Договор вступает в </w:t>
      </w:r>
      <w:r w:rsidR="00252E0A" w:rsidRPr="00551154">
        <w:rPr>
          <w:sz w:val="18"/>
          <w:szCs w:val="18"/>
        </w:rPr>
        <w:t>си</w:t>
      </w:r>
      <w:r w:rsidR="00152D9F" w:rsidRPr="00551154">
        <w:rPr>
          <w:sz w:val="18"/>
          <w:szCs w:val="18"/>
        </w:rPr>
        <w:t>лу с даты подписания Сторонами, указанной на титульном листе и действует</w:t>
      </w:r>
      <w:r w:rsidRPr="00551154">
        <w:rPr>
          <w:sz w:val="18"/>
          <w:szCs w:val="18"/>
        </w:rPr>
        <w:t xml:space="preserve"> до момента выполнения </w:t>
      </w:r>
      <w:r w:rsidR="000B2BB8" w:rsidRPr="00551154">
        <w:rPr>
          <w:sz w:val="18"/>
          <w:szCs w:val="18"/>
        </w:rPr>
        <w:t>работ,</w:t>
      </w:r>
      <w:r w:rsidR="000B2BB8">
        <w:rPr>
          <w:sz w:val="18"/>
          <w:szCs w:val="18"/>
        </w:rPr>
        <w:t xml:space="preserve"> но не более чем 6 календарных месяцев. В </w:t>
      </w:r>
      <w:r w:rsidR="00152D9F" w:rsidRPr="00551154">
        <w:rPr>
          <w:sz w:val="18"/>
          <w:szCs w:val="18"/>
        </w:rPr>
        <w:t xml:space="preserve">части взаиморасчетов до полного исполнения обязательств Сторонами. Пролонгация Договора </w:t>
      </w:r>
      <w:r w:rsidRPr="00551154">
        <w:rPr>
          <w:sz w:val="18"/>
          <w:szCs w:val="18"/>
        </w:rPr>
        <w:t>не предусматривается</w:t>
      </w:r>
      <w:r w:rsidR="00152D9F" w:rsidRPr="00551154">
        <w:rPr>
          <w:sz w:val="18"/>
          <w:szCs w:val="18"/>
        </w:rPr>
        <w:t>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13.</w:t>
      </w:r>
      <w:r w:rsidR="00152D9F" w:rsidRPr="00551154">
        <w:rPr>
          <w:snapToGrid w:val="0"/>
          <w:sz w:val="18"/>
          <w:szCs w:val="18"/>
        </w:rPr>
        <w:t xml:space="preserve"> Любые изменения и дополнения к настоящему Договору имеют 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 xml:space="preserve">лу </w:t>
      </w:r>
      <w:r w:rsidR="00603FB8" w:rsidRPr="00551154">
        <w:rPr>
          <w:snapToGrid w:val="0"/>
          <w:sz w:val="18"/>
          <w:szCs w:val="18"/>
        </w:rPr>
        <w:t>лишь</w:t>
      </w:r>
      <w:r w:rsidR="00152D9F" w:rsidRPr="00551154">
        <w:rPr>
          <w:snapToGrid w:val="0"/>
          <w:sz w:val="18"/>
          <w:szCs w:val="18"/>
        </w:rPr>
        <w:t xml:space="preserve"> случае, если они оформлены в письменном виде и подписаны обеими Сторонами.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14.</w:t>
      </w:r>
      <w:r w:rsidR="00497249">
        <w:rPr>
          <w:snapToGrid w:val="0"/>
          <w:sz w:val="18"/>
          <w:szCs w:val="18"/>
        </w:rPr>
        <w:t xml:space="preserve"> </w:t>
      </w:r>
      <w:r w:rsidR="00152D9F" w:rsidRPr="00551154">
        <w:rPr>
          <w:snapToGrid w:val="0"/>
          <w:sz w:val="18"/>
          <w:szCs w:val="18"/>
        </w:rPr>
        <w:t xml:space="preserve">Договор составлен в двух экземплярах, имеющих одинаковую юридическую 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>лу, по одному экземпляру для каждой из Сторон. Договор, заключенный посредством фак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 xml:space="preserve">мильной связи, имеет юридическую 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 xml:space="preserve">лу для каждой из Сторон с последующим обязательным обменом оригиналами Договора </w:t>
      </w:r>
      <w:r w:rsidR="004F3C3E" w:rsidRPr="00551154">
        <w:rPr>
          <w:snapToGrid w:val="0"/>
          <w:sz w:val="18"/>
          <w:szCs w:val="18"/>
        </w:rPr>
        <w:t xml:space="preserve">по </w:t>
      </w:r>
      <w:r w:rsidR="00152D9F" w:rsidRPr="00551154">
        <w:rPr>
          <w:snapToGrid w:val="0"/>
          <w:sz w:val="18"/>
          <w:szCs w:val="18"/>
        </w:rPr>
        <w:t>факс</w:t>
      </w:r>
      <w:r w:rsidR="004F3C3E" w:rsidRPr="00551154">
        <w:rPr>
          <w:snapToGrid w:val="0"/>
          <w:sz w:val="18"/>
          <w:szCs w:val="18"/>
        </w:rPr>
        <w:t>у</w:t>
      </w:r>
      <w:r w:rsidR="00152D9F" w:rsidRPr="00551154">
        <w:rPr>
          <w:snapToGrid w:val="0"/>
          <w:sz w:val="18"/>
          <w:szCs w:val="18"/>
        </w:rPr>
        <w:t xml:space="preserve"> Исполнителя.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15.</w:t>
      </w:r>
      <w:r w:rsidR="00152D9F" w:rsidRPr="00551154">
        <w:rPr>
          <w:snapToGrid w:val="0"/>
          <w:sz w:val="18"/>
          <w:szCs w:val="18"/>
        </w:rPr>
        <w:t xml:space="preserve"> </w:t>
      </w:r>
      <w:r w:rsidR="000B2BB8">
        <w:rPr>
          <w:snapToGrid w:val="0"/>
          <w:sz w:val="18"/>
          <w:szCs w:val="18"/>
        </w:rPr>
        <w:t>По окончании</w:t>
      </w:r>
      <w:r w:rsidR="00152D9F" w:rsidRPr="00551154">
        <w:rPr>
          <w:snapToGrid w:val="0"/>
          <w:sz w:val="18"/>
          <w:szCs w:val="18"/>
        </w:rPr>
        <w:t xml:space="preserve"> выполнения</w:t>
      </w:r>
      <w:r w:rsidR="00152D9F" w:rsidRPr="00551154">
        <w:rPr>
          <w:sz w:val="18"/>
          <w:szCs w:val="18"/>
        </w:rPr>
        <w:t xml:space="preserve"> работ</w:t>
      </w:r>
      <w:r w:rsidR="00152D9F" w:rsidRPr="00551154">
        <w:rPr>
          <w:snapToGrid w:val="0"/>
          <w:sz w:val="18"/>
          <w:szCs w:val="18"/>
        </w:rPr>
        <w:t xml:space="preserve"> по Договору все претензии по состоянию </w:t>
      </w:r>
      <w:r w:rsidR="00AC347F" w:rsidRPr="00551154">
        <w:rPr>
          <w:snapToGrid w:val="0"/>
          <w:sz w:val="18"/>
          <w:szCs w:val="18"/>
        </w:rPr>
        <w:t>СИ (ИО)</w:t>
      </w:r>
      <w:r w:rsidR="00603FB8" w:rsidRPr="00551154">
        <w:rPr>
          <w:snapToGrid w:val="0"/>
          <w:sz w:val="18"/>
          <w:szCs w:val="18"/>
        </w:rPr>
        <w:t xml:space="preserve">, </w:t>
      </w:r>
      <w:r w:rsidR="00152D9F" w:rsidRPr="00551154">
        <w:rPr>
          <w:snapToGrid w:val="0"/>
          <w:sz w:val="18"/>
          <w:szCs w:val="18"/>
        </w:rPr>
        <w:t xml:space="preserve">документации на них, их комплектности указываются в письменном виде при приемке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представителем Заказчика. После выдачи </w:t>
      </w:r>
      <w:r w:rsidR="00AC347F" w:rsidRPr="00551154">
        <w:rPr>
          <w:snapToGrid w:val="0"/>
          <w:sz w:val="18"/>
          <w:szCs w:val="18"/>
        </w:rPr>
        <w:t>СИ (ИО)</w:t>
      </w:r>
      <w:r w:rsidR="00152D9F" w:rsidRPr="00551154">
        <w:rPr>
          <w:snapToGrid w:val="0"/>
          <w:sz w:val="18"/>
          <w:szCs w:val="18"/>
        </w:rPr>
        <w:t xml:space="preserve"> представителю Заказчика или выезда представителей Исполнителя с места выполнения</w:t>
      </w:r>
      <w:r w:rsidR="00152D9F" w:rsidRPr="00551154">
        <w:rPr>
          <w:sz w:val="18"/>
          <w:szCs w:val="18"/>
        </w:rPr>
        <w:t xml:space="preserve"> работ</w:t>
      </w:r>
      <w:r w:rsidR="00152D9F" w:rsidRPr="00551154">
        <w:rPr>
          <w:snapToGrid w:val="0"/>
          <w:sz w:val="18"/>
          <w:szCs w:val="18"/>
        </w:rPr>
        <w:t xml:space="preserve"> по Договору претензии Исполнителем не принимаются.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16.</w:t>
      </w:r>
      <w:r w:rsidR="00152D9F" w:rsidRPr="00551154">
        <w:rPr>
          <w:snapToGrid w:val="0"/>
          <w:sz w:val="18"/>
          <w:szCs w:val="18"/>
        </w:rPr>
        <w:t xml:space="preserve"> Все споры и разногла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>я, возникающие между Сторонами по Договору или в связи с ним, разрешаются путем переговоров.</w:t>
      </w:r>
      <w:r w:rsidR="00152D9F" w:rsidRPr="00551154">
        <w:rPr>
          <w:i/>
          <w:snapToGrid w:val="0"/>
          <w:sz w:val="18"/>
          <w:szCs w:val="18"/>
        </w:rPr>
        <w:t xml:space="preserve"> </w:t>
      </w:r>
      <w:r w:rsidR="00152D9F" w:rsidRPr="00551154">
        <w:rPr>
          <w:snapToGrid w:val="0"/>
          <w:sz w:val="18"/>
          <w:szCs w:val="18"/>
        </w:rPr>
        <w:t>Оперативное решение в</w:t>
      </w:r>
      <w:r w:rsidR="000B2BB8">
        <w:rPr>
          <w:snapToGrid w:val="0"/>
          <w:sz w:val="18"/>
          <w:szCs w:val="18"/>
        </w:rPr>
        <w:t>опросов, при выполнении Д</w:t>
      </w:r>
      <w:r w:rsidR="00152D9F" w:rsidRPr="00551154">
        <w:rPr>
          <w:snapToGrid w:val="0"/>
          <w:sz w:val="18"/>
          <w:szCs w:val="18"/>
        </w:rPr>
        <w:t>оговора, со стороны Исполнителя осуществляет</w:t>
      </w:r>
      <w:r w:rsidR="00252E0A" w:rsidRPr="00551154">
        <w:rPr>
          <w:snapToGrid w:val="0"/>
          <w:sz w:val="18"/>
          <w:szCs w:val="18"/>
        </w:rPr>
        <w:t>ся</w:t>
      </w:r>
      <w:r w:rsidR="00152D9F" w:rsidRPr="00551154">
        <w:rPr>
          <w:snapToGrid w:val="0"/>
          <w:sz w:val="18"/>
          <w:szCs w:val="18"/>
        </w:rPr>
        <w:t xml:space="preserve"> </w:t>
      </w:r>
      <w:r w:rsidR="004A4535" w:rsidRPr="00551154">
        <w:rPr>
          <w:snapToGrid w:val="0"/>
          <w:sz w:val="18"/>
          <w:szCs w:val="18"/>
        </w:rPr>
        <w:t>по</w:t>
      </w:r>
      <w:r w:rsidR="00152D9F" w:rsidRPr="00551154">
        <w:rPr>
          <w:snapToGrid w:val="0"/>
          <w:sz w:val="18"/>
          <w:szCs w:val="18"/>
        </w:rPr>
        <w:t xml:space="preserve"> тел</w:t>
      </w:r>
      <w:r w:rsidR="004A4535" w:rsidRPr="00551154">
        <w:rPr>
          <w:snapToGrid w:val="0"/>
          <w:sz w:val="18"/>
          <w:szCs w:val="18"/>
        </w:rPr>
        <w:t>ефону</w:t>
      </w:r>
      <w:r w:rsidR="00152D9F" w:rsidRPr="00551154">
        <w:rPr>
          <w:snapToGrid w:val="0"/>
          <w:sz w:val="18"/>
          <w:szCs w:val="18"/>
        </w:rPr>
        <w:t xml:space="preserve"> </w:t>
      </w:r>
      <w:r w:rsidR="00152D9F" w:rsidRPr="00551154">
        <w:rPr>
          <w:b/>
          <w:snapToGrid w:val="0"/>
          <w:sz w:val="18"/>
          <w:szCs w:val="18"/>
        </w:rPr>
        <w:t>(495)</w:t>
      </w:r>
      <w:r w:rsidR="004A4535" w:rsidRPr="00551154">
        <w:rPr>
          <w:b/>
          <w:snapToGrid w:val="0"/>
          <w:sz w:val="18"/>
          <w:szCs w:val="18"/>
        </w:rPr>
        <w:t>120</w:t>
      </w:r>
      <w:r w:rsidR="00152D9F" w:rsidRPr="00551154">
        <w:rPr>
          <w:b/>
          <w:snapToGrid w:val="0"/>
          <w:sz w:val="18"/>
          <w:szCs w:val="18"/>
        </w:rPr>
        <w:t>-</w:t>
      </w:r>
      <w:r w:rsidR="004A4535" w:rsidRPr="00551154">
        <w:rPr>
          <w:b/>
          <w:snapToGrid w:val="0"/>
          <w:sz w:val="18"/>
          <w:szCs w:val="18"/>
        </w:rPr>
        <w:t>0350</w:t>
      </w:r>
      <w:r w:rsidR="00152D9F" w:rsidRPr="00551154">
        <w:rPr>
          <w:snapToGrid w:val="0"/>
          <w:sz w:val="18"/>
          <w:szCs w:val="18"/>
        </w:rPr>
        <w:t xml:space="preserve"> и со стороны Заказчика </w:t>
      </w:r>
      <w:r w:rsidR="00252E0A" w:rsidRPr="00551154">
        <w:rPr>
          <w:snapToGrid w:val="0"/>
          <w:sz w:val="18"/>
          <w:szCs w:val="18"/>
        </w:rPr>
        <w:t>по телефону</w:t>
      </w:r>
      <w:r w:rsidRPr="00551154">
        <w:rPr>
          <w:snapToGrid w:val="0"/>
          <w:sz w:val="18"/>
          <w:szCs w:val="18"/>
        </w:rPr>
        <w:t>: __________________</w:t>
      </w:r>
      <w:r w:rsidR="00152D9F" w:rsidRPr="00551154">
        <w:rPr>
          <w:snapToGrid w:val="0"/>
          <w:sz w:val="18"/>
          <w:szCs w:val="18"/>
        </w:rPr>
        <w:t>_____.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17.</w:t>
      </w:r>
      <w:r w:rsidR="00152D9F" w:rsidRPr="00551154">
        <w:rPr>
          <w:snapToGrid w:val="0"/>
          <w:sz w:val="18"/>
          <w:szCs w:val="18"/>
        </w:rPr>
        <w:t xml:space="preserve"> Допускается направление сторонами Актов сверки взаиморасчетов </w:t>
      </w:r>
      <w:r w:rsidR="00152D9F" w:rsidRPr="00551154">
        <w:rPr>
          <w:sz w:val="18"/>
          <w:szCs w:val="18"/>
        </w:rPr>
        <w:t xml:space="preserve">посредством </w:t>
      </w:r>
      <w:r w:rsidR="00252E0A" w:rsidRPr="00551154">
        <w:rPr>
          <w:sz w:val="18"/>
          <w:szCs w:val="18"/>
        </w:rPr>
        <w:t>факсимильной</w:t>
      </w:r>
      <w:r w:rsidR="00152D9F" w:rsidRPr="00551154">
        <w:rPr>
          <w:sz w:val="18"/>
          <w:szCs w:val="18"/>
        </w:rPr>
        <w:t xml:space="preserve"> связи: факс Заказчика ___________________</w:t>
      </w:r>
      <w:r w:rsidR="004F3C3E" w:rsidRPr="00551154">
        <w:rPr>
          <w:sz w:val="18"/>
          <w:szCs w:val="18"/>
        </w:rPr>
        <w:t>__</w:t>
      </w:r>
      <w:r w:rsidR="00152D9F" w:rsidRPr="00551154">
        <w:rPr>
          <w:sz w:val="18"/>
          <w:szCs w:val="18"/>
        </w:rPr>
        <w:t xml:space="preserve">____, факс Исполнителя </w:t>
      </w:r>
      <w:r w:rsidR="00603FB8" w:rsidRPr="00551154">
        <w:rPr>
          <w:b/>
          <w:snapToGrid w:val="0"/>
          <w:sz w:val="18"/>
          <w:szCs w:val="18"/>
        </w:rPr>
        <w:t>(495)120-0350</w:t>
      </w:r>
      <w:r w:rsidR="00152D9F" w:rsidRPr="00551154">
        <w:rPr>
          <w:sz w:val="18"/>
          <w:szCs w:val="18"/>
        </w:rPr>
        <w:t xml:space="preserve">, а </w:t>
      </w:r>
      <w:r w:rsidR="00603FB8" w:rsidRPr="00551154">
        <w:rPr>
          <w:sz w:val="18"/>
          <w:szCs w:val="18"/>
        </w:rPr>
        <w:t>также</w:t>
      </w:r>
      <w:r w:rsidR="00152D9F" w:rsidRPr="00551154">
        <w:rPr>
          <w:sz w:val="18"/>
          <w:szCs w:val="18"/>
        </w:rPr>
        <w:t xml:space="preserve"> </w:t>
      </w:r>
      <w:r w:rsidR="00152D9F" w:rsidRPr="00551154">
        <w:rPr>
          <w:snapToGrid w:val="0"/>
          <w:sz w:val="18"/>
          <w:szCs w:val="18"/>
        </w:rPr>
        <w:t xml:space="preserve">по следующим адресам электронной почты: </w:t>
      </w:r>
      <w:r w:rsidR="00152D9F" w:rsidRPr="00551154">
        <w:rPr>
          <w:snapToGrid w:val="0"/>
          <w:sz w:val="18"/>
          <w:szCs w:val="18"/>
          <w:lang w:val="en-US"/>
        </w:rPr>
        <w:t>e</w:t>
      </w:r>
      <w:r w:rsidR="00152D9F" w:rsidRPr="00551154">
        <w:rPr>
          <w:snapToGrid w:val="0"/>
          <w:sz w:val="18"/>
          <w:szCs w:val="18"/>
        </w:rPr>
        <w:t>-</w:t>
      </w:r>
      <w:r w:rsidR="00152D9F" w:rsidRPr="00551154">
        <w:rPr>
          <w:snapToGrid w:val="0"/>
          <w:sz w:val="18"/>
          <w:szCs w:val="18"/>
          <w:lang w:val="en-US"/>
        </w:rPr>
        <w:t>mail</w:t>
      </w:r>
      <w:r w:rsidR="00152D9F" w:rsidRPr="00551154">
        <w:rPr>
          <w:snapToGrid w:val="0"/>
          <w:sz w:val="18"/>
          <w:szCs w:val="18"/>
        </w:rPr>
        <w:t xml:space="preserve"> Заказчика ___________________</w:t>
      </w:r>
      <w:r w:rsidR="00603FB8" w:rsidRPr="00551154">
        <w:rPr>
          <w:snapToGrid w:val="0"/>
          <w:sz w:val="18"/>
          <w:szCs w:val="18"/>
        </w:rPr>
        <w:t>__</w:t>
      </w:r>
      <w:r w:rsidR="004F3C3E" w:rsidRPr="00551154">
        <w:rPr>
          <w:snapToGrid w:val="0"/>
          <w:sz w:val="18"/>
          <w:szCs w:val="18"/>
        </w:rPr>
        <w:t>__</w:t>
      </w:r>
      <w:r w:rsidR="00603FB8" w:rsidRPr="00551154">
        <w:rPr>
          <w:snapToGrid w:val="0"/>
          <w:sz w:val="18"/>
          <w:szCs w:val="18"/>
        </w:rPr>
        <w:t>______</w:t>
      </w:r>
      <w:r w:rsidR="00152D9F" w:rsidRPr="00551154">
        <w:rPr>
          <w:snapToGrid w:val="0"/>
          <w:sz w:val="18"/>
          <w:szCs w:val="18"/>
        </w:rPr>
        <w:t xml:space="preserve">_, </w:t>
      </w:r>
      <w:r w:rsidR="00152D9F" w:rsidRPr="00551154">
        <w:rPr>
          <w:snapToGrid w:val="0"/>
          <w:sz w:val="18"/>
          <w:szCs w:val="18"/>
          <w:lang w:val="en-US"/>
        </w:rPr>
        <w:t>e</w:t>
      </w:r>
      <w:r w:rsidR="00152D9F" w:rsidRPr="00551154">
        <w:rPr>
          <w:snapToGrid w:val="0"/>
          <w:sz w:val="18"/>
          <w:szCs w:val="18"/>
        </w:rPr>
        <w:t>-</w:t>
      </w:r>
      <w:r w:rsidR="00152D9F" w:rsidRPr="00551154">
        <w:rPr>
          <w:snapToGrid w:val="0"/>
          <w:sz w:val="18"/>
          <w:szCs w:val="18"/>
          <w:lang w:val="en-US"/>
        </w:rPr>
        <w:t>mail</w:t>
      </w:r>
      <w:r w:rsidR="00152D9F" w:rsidRPr="00551154">
        <w:rPr>
          <w:snapToGrid w:val="0"/>
          <w:sz w:val="18"/>
          <w:szCs w:val="18"/>
        </w:rPr>
        <w:t xml:space="preserve"> Исполнителя</w:t>
      </w:r>
      <w:r w:rsidR="00603FB8" w:rsidRPr="00551154">
        <w:rPr>
          <w:snapToGrid w:val="0"/>
          <w:sz w:val="18"/>
          <w:szCs w:val="18"/>
        </w:rPr>
        <w:t xml:space="preserve"> </w:t>
      </w:r>
      <w:r w:rsidR="00603FB8" w:rsidRPr="00551154">
        <w:rPr>
          <w:b/>
          <w:snapToGrid w:val="0"/>
          <w:sz w:val="18"/>
          <w:szCs w:val="18"/>
          <w:lang w:val="en-US"/>
        </w:rPr>
        <w:t>poverka</w:t>
      </w:r>
      <w:r w:rsidR="00603FB8" w:rsidRPr="00551154">
        <w:rPr>
          <w:b/>
          <w:snapToGrid w:val="0"/>
          <w:sz w:val="18"/>
          <w:szCs w:val="18"/>
        </w:rPr>
        <w:t>@</w:t>
      </w:r>
      <w:r w:rsidR="00603FB8" w:rsidRPr="00551154">
        <w:rPr>
          <w:b/>
          <w:snapToGrid w:val="0"/>
          <w:sz w:val="18"/>
          <w:szCs w:val="18"/>
          <w:lang w:val="en-US"/>
        </w:rPr>
        <w:t>autoprogress</w:t>
      </w:r>
      <w:r w:rsidR="00603FB8" w:rsidRPr="00551154">
        <w:rPr>
          <w:b/>
          <w:snapToGrid w:val="0"/>
          <w:sz w:val="18"/>
          <w:szCs w:val="18"/>
        </w:rPr>
        <w:t>-</w:t>
      </w:r>
      <w:r w:rsidR="00603FB8" w:rsidRPr="00551154">
        <w:rPr>
          <w:b/>
          <w:snapToGrid w:val="0"/>
          <w:sz w:val="18"/>
          <w:szCs w:val="18"/>
          <w:lang w:val="en-US"/>
        </w:rPr>
        <w:t>m</w:t>
      </w:r>
      <w:r w:rsidR="00603FB8" w:rsidRPr="00551154">
        <w:rPr>
          <w:b/>
          <w:snapToGrid w:val="0"/>
          <w:sz w:val="18"/>
          <w:szCs w:val="18"/>
        </w:rPr>
        <w:t>.</w:t>
      </w:r>
      <w:r w:rsidR="00603FB8" w:rsidRPr="00551154">
        <w:rPr>
          <w:b/>
          <w:snapToGrid w:val="0"/>
          <w:sz w:val="18"/>
          <w:szCs w:val="18"/>
          <w:lang w:val="en-US"/>
        </w:rPr>
        <w:t>ru</w:t>
      </w:r>
      <w:r w:rsidR="00152D9F" w:rsidRPr="00551154">
        <w:rPr>
          <w:snapToGrid w:val="0"/>
          <w:sz w:val="18"/>
          <w:szCs w:val="18"/>
        </w:rPr>
        <w:t xml:space="preserve">, </w:t>
      </w:r>
      <w:r w:rsidR="00603FB8" w:rsidRPr="00551154">
        <w:rPr>
          <w:snapToGrid w:val="0"/>
          <w:sz w:val="18"/>
          <w:szCs w:val="18"/>
        </w:rPr>
        <w:t>с последующим обменом</w:t>
      </w:r>
      <w:r w:rsidR="00152D9F" w:rsidRPr="00551154">
        <w:rPr>
          <w:snapToGrid w:val="0"/>
          <w:sz w:val="18"/>
          <w:szCs w:val="18"/>
        </w:rPr>
        <w:t xml:space="preserve"> оригиналами.</w:t>
      </w:r>
    </w:p>
    <w:p w:rsidR="00152D9F" w:rsidRPr="00551154" w:rsidRDefault="00551154" w:rsidP="00152D9F">
      <w:pPr>
        <w:pStyle w:val="23"/>
        <w:ind w:firstLine="567"/>
        <w:rPr>
          <w:sz w:val="18"/>
          <w:szCs w:val="18"/>
        </w:rPr>
      </w:pPr>
      <w:r w:rsidRPr="00551154">
        <w:rPr>
          <w:sz w:val="18"/>
          <w:szCs w:val="18"/>
        </w:rPr>
        <w:t>18</w:t>
      </w:r>
      <w:r w:rsidR="004A4535" w:rsidRPr="00551154">
        <w:rPr>
          <w:sz w:val="18"/>
          <w:szCs w:val="18"/>
        </w:rPr>
        <w:t xml:space="preserve">. В случае невозможности </w:t>
      </w:r>
      <w:r w:rsidR="00152D9F" w:rsidRPr="00551154">
        <w:rPr>
          <w:sz w:val="18"/>
          <w:szCs w:val="18"/>
        </w:rPr>
        <w:t>разрешения споров путем переговоров, они подлежат рассмотрению в Арбитражном суде</w:t>
      </w:r>
      <w:r w:rsidR="004A4535" w:rsidRPr="00551154">
        <w:rPr>
          <w:sz w:val="18"/>
          <w:szCs w:val="18"/>
        </w:rPr>
        <w:t xml:space="preserve"> </w:t>
      </w:r>
      <w:r w:rsidR="00152D9F" w:rsidRPr="00551154">
        <w:rPr>
          <w:sz w:val="18"/>
          <w:szCs w:val="18"/>
        </w:rPr>
        <w:t>г. Москвы.</w:t>
      </w:r>
    </w:p>
    <w:p w:rsidR="00152D9F" w:rsidRPr="00551154" w:rsidRDefault="00551154" w:rsidP="00152D9F">
      <w:pPr>
        <w:widowControl w:val="0"/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19</w:t>
      </w:r>
      <w:r w:rsidR="00603FB8" w:rsidRPr="00551154">
        <w:rPr>
          <w:snapToGrid w:val="0"/>
          <w:sz w:val="18"/>
          <w:szCs w:val="18"/>
        </w:rPr>
        <w:t xml:space="preserve">. Копии регистрационных </w:t>
      </w:r>
      <w:r w:rsidR="00152D9F" w:rsidRPr="00551154">
        <w:rPr>
          <w:snapToGrid w:val="0"/>
          <w:sz w:val="18"/>
          <w:szCs w:val="18"/>
        </w:rPr>
        <w:t xml:space="preserve">документов, аттестатов аккредитации, </w:t>
      </w:r>
      <w:r w:rsidR="00603FB8" w:rsidRPr="00551154">
        <w:rPr>
          <w:snapToGrid w:val="0"/>
          <w:sz w:val="18"/>
          <w:szCs w:val="18"/>
        </w:rPr>
        <w:t>прейскурант</w:t>
      </w:r>
      <w:r w:rsidR="00152D9F" w:rsidRPr="00551154">
        <w:rPr>
          <w:snapToGrid w:val="0"/>
          <w:sz w:val="18"/>
          <w:szCs w:val="18"/>
        </w:rPr>
        <w:t>, образц</w:t>
      </w:r>
      <w:r w:rsidR="00603FB8" w:rsidRPr="00551154">
        <w:rPr>
          <w:snapToGrid w:val="0"/>
          <w:sz w:val="18"/>
          <w:szCs w:val="18"/>
        </w:rPr>
        <w:t>ы</w:t>
      </w:r>
      <w:r w:rsidR="00152D9F" w:rsidRPr="00551154">
        <w:rPr>
          <w:snapToGrid w:val="0"/>
          <w:sz w:val="18"/>
          <w:szCs w:val="18"/>
        </w:rPr>
        <w:t xml:space="preserve"> документ</w:t>
      </w:r>
      <w:r w:rsidR="00603FB8" w:rsidRPr="00551154">
        <w:rPr>
          <w:snapToGrid w:val="0"/>
          <w:sz w:val="18"/>
          <w:szCs w:val="18"/>
        </w:rPr>
        <w:t>ов</w:t>
      </w:r>
      <w:r w:rsidR="00152D9F" w:rsidRPr="00551154">
        <w:rPr>
          <w:snapToGrid w:val="0"/>
          <w:sz w:val="18"/>
          <w:szCs w:val="18"/>
        </w:rPr>
        <w:t xml:space="preserve"> Исполнителя размещены на сайте </w:t>
      </w:r>
      <w:r w:rsidR="00152D9F" w:rsidRPr="00551154">
        <w:rPr>
          <w:b/>
          <w:snapToGrid w:val="0"/>
          <w:sz w:val="18"/>
          <w:szCs w:val="18"/>
          <w:lang w:val="en-US"/>
        </w:rPr>
        <w:t>www</w:t>
      </w:r>
      <w:r w:rsidR="00152D9F" w:rsidRPr="00551154">
        <w:rPr>
          <w:b/>
          <w:snapToGrid w:val="0"/>
          <w:sz w:val="18"/>
          <w:szCs w:val="18"/>
        </w:rPr>
        <w:t>.</w:t>
      </w:r>
      <w:r w:rsidR="004A4535" w:rsidRPr="00551154">
        <w:rPr>
          <w:b/>
          <w:snapToGrid w:val="0"/>
          <w:sz w:val="18"/>
          <w:szCs w:val="18"/>
          <w:lang w:val="en-US"/>
        </w:rPr>
        <w:t>autoprogress</w:t>
      </w:r>
      <w:r w:rsidR="004A4535" w:rsidRPr="00551154">
        <w:rPr>
          <w:b/>
          <w:snapToGrid w:val="0"/>
          <w:sz w:val="18"/>
          <w:szCs w:val="18"/>
        </w:rPr>
        <w:t>-</w:t>
      </w:r>
      <w:r w:rsidR="004A4535" w:rsidRPr="00551154">
        <w:rPr>
          <w:b/>
          <w:snapToGrid w:val="0"/>
          <w:sz w:val="18"/>
          <w:szCs w:val="18"/>
          <w:lang w:val="en-US"/>
        </w:rPr>
        <w:t>m</w:t>
      </w:r>
      <w:r w:rsidR="00152D9F" w:rsidRPr="00551154">
        <w:rPr>
          <w:b/>
          <w:snapToGrid w:val="0"/>
          <w:sz w:val="18"/>
          <w:szCs w:val="18"/>
        </w:rPr>
        <w:t>.</w:t>
      </w:r>
      <w:r w:rsidR="00152D9F" w:rsidRPr="00551154">
        <w:rPr>
          <w:b/>
          <w:snapToGrid w:val="0"/>
          <w:sz w:val="18"/>
          <w:szCs w:val="18"/>
          <w:lang w:val="en-US"/>
        </w:rPr>
        <w:t>ru</w:t>
      </w:r>
      <w:r w:rsidR="00152D9F" w:rsidRPr="00551154">
        <w:rPr>
          <w:snapToGrid w:val="0"/>
          <w:sz w:val="18"/>
          <w:szCs w:val="18"/>
        </w:rPr>
        <w:t>.</w:t>
      </w:r>
    </w:p>
    <w:p w:rsidR="00152D9F" w:rsidRDefault="00551154" w:rsidP="00152D9F">
      <w:pPr>
        <w:widowControl w:val="0"/>
        <w:tabs>
          <w:tab w:val="left" w:pos="2835"/>
        </w:tabs>
        <w:ind w:right="-284" w:firstLine="567"/>
        <w:jc w:val="both"/>
        <w:rPr>
          <w:snapToGrid w:val="0"/>
          <w:sz w:val="18"/>
          <w:szCs w:val="18"/>
        </w:rPr>
      </w:pPr>
      <w:r w:rsidRPr="00551154">
        <w:rPr>
          <w:snapToGrid w:val="0"/>
          <w:sz w:val="18"/>
          <w:szCs w:val="18"/>
        </w:rPr>
        <w:t>20</w:t>
      </w:r>
      <w:r w:rsidR="00152D9F" w:rsidRPr="00551154">
        <w:rPr>
          <w:snapToGrid w:val="0"/>
          <w:sz w:val="18"/>
          <w:szCs w:val="18"/>
        </w:rPr>
        <w:t xml:space="preserve">. Во всем остальном, не </w:t>
      </w:r>
      <w:r w:rsidR="00497249">
        <w:rPr>
          <w:snapToGrid w:val="0"/>
          <w:sz w:val="18"/>
          <w:szCs w:val="18"/>
        </w:rPr>
        <w:t>предусмотренном Д</w:t>
      </w:r>
      <w:r w:rsidR="00152D9F" w:rsidRPr="00551154">
        <w:rPr>
          <w:snapToGrid w:val="0"/>
          <w:sz w:val="18"/>
          <w:szCs w:val="18"/>
        </w:rPr>
        <w:t>оговором Стороны руководствуются действующим законодательством Рос</w:t>
      </w:r>
      <w:r w:rsidR="00252E0A" w:rsidRPr="00551154">
        <w:rPr>
          <w:snapToGrid w:val="0"/>
          <w:sz w:val="18"/>
          <w:szCs w:val="18"/>
        </w:rPr>
        <w:t>си</w:t>
      </w:r>
      <w:r w:rsidR="00152D9F" w:rsidRPr="00551154">
        <w:rPr>
          <w:snapToGrid w:val="0"/>
          <w:sz w:val="18"/>
          <w:szCs w:val="18"/>
        </w:rPr>
        <w:t>йской Федерации.</w:t>
      </w:r>
    </w:p>
    <w:p w:rsidR="000B2BB8" w:rsidRDefault="000B2BB8" w:rsidP="00152D9F">
      <w:pPr>
        <w:widowControl w:val="0"/>
        <w:tabs>
          <w:tab w:val="left" w:pos="2835"/>
        </w:tabs>
        <w:ind w:right="-284" w:firstLine="567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21. Дополнительные условия ____________________________________________________________________________________</w:t>
      </w:r>
    </w:p>
    <w:p w:rsidR="000B2BB8" w:rsidRDefault="000B2BB8" w:rsidP="00152D9F">
      <w:pPr>
        <w:widowControl w:val="0"/>
        <w:tabs>
          <w:tab w:val="left" w:pos="2835"/>
        </w:tabs>
        <w:ind w:right="-284" w:firstLine="567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_____________________________________________________________________________________________________________</w:t>
      </w:r>
    </w:p>
    <w:p w:rsidR="000B2BB8" w:rsidRPr="00551154" w:rsidRDefault="000B2BB8" w:rsidP="00152D9F">
      <w:pPr>
        <w:widowControl w:val="0"/>
        <w:tabs>
          <w:tab w:val="left" w:pos="2835"/>
        </w:tabs>
        <w:ind w:right="-284" w:firstLine="567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_____________________________________________________________________________________________________________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45"/>
      </w:tblGrid>
      <w:tr w:rsidR="00FE4A47" w:rsidRPr="00551154" w:rsidTr="00153D6E">
        <w:tc>
          <w:tcPr>
            <w:tcW w:w="5353" w:type="dxa"/>
          </w:tcPr>
          <w:p w:rsidR="00FE4A47" w:rsidRDefault="00FE4A47" w:rsidP="00962DB1">
            <w:pPr>
              <w:pStyle w:val="2"/>
              <w:jc w:val="center"/>
              <w:outlineLvl w:val="1"/>
              <w:rPr>
                <w:sz w:val="18"/>
                <w:szCs w:val="18"/>
              </w:rPr>
            </w:pPr>
          </w:p>
          <w:p w:rsidR="00FE4A47" w:rsidRPr="00551154" w:rsidRDefault="00FE4A47" w:rsidP="00962DB1">
            <w:pPr>
              <w:pStyle w:val="2"/>
              <w:outlineLvl w:val="1"/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Исполнитель:</w:t>
            </w:r>
          </w:p>
          <w:p w:rsidR="00AD1F03" w:rsidRDefault="00AD1F03" w:rsidP="00962DB1">
            <w:pPr>
              <w:widowControl w:val="0"/>
              <w:ind w:right="133"/>
              <w:jc w:val="both"/>
              <w:rPr>
                <w:snapToGrid w:val="0"/>
                <w:sz w:val="18"/>
                <w:szCs w:val="18"/>
              </w:rPr>
            </w:pPr>
            <w:bookmarkStart w:id="1" w:name="_GoBack"/>
            <w:bookmarkEnd w:id="1"/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Юридический адрес: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125040, г. Москва, Ленинградский проспект, д. 7, строение 1;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Фактический адрес: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123308, г. Москва, улица Мневники, д.3, корпус 1;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 xml:space="preserve">123298, г. Москва, улица </w:t>
            </w:r>
            <w:proofErr w:type="spellStart"/>
            <w:r w:rsidRPr="00AD1F03">
              <w:rPr>
                <w:snapToGrid w:val="0"/>
                <w:sz w:val="18"/>
                <w:szCs w:val="18"/>
              </w:rPr>
              <w:t>Берзарина</w:t>
            </w:r>
            <w:proofErr w:type="spellEnd"/>
            <w:r w:rsidRPr="00AD1F03">
              <w:rPr>
                <w:snapToGrid w:val="0"/>
                <w:sz w:val="18"/>
                <w:szCs w:val="18"/>
              </w:rPr>
              <w:t>, д.12;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Расчетный счет: 40702810800000030486 в АО «РАЙФФАЙЗЕНБАНК»  г. Москва,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к/с 30101810200000000700, БИК 044525700;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ИНН/КПП: 7714110114/771401001;</w:t>
            </w:r>
          </w:p>
          <w:p w:rsidR="00AD1F03" w:rsidRPr="00AD1F03" w:rsidRDefault="00AD1F03" w:rsidP="00AD1F03">
            <w:pPr>
              <w:rPr>
                <w:snapToGrid w:val="0"/>
                <w:sz w:val="18"/>
                <w:szCs w:val="18"/>
              </w:rPr>
            </w:pPr>
            <w:r w:rsidRPr="00AD1F03">
              <w:rPr>
                <w:snapToGrid w:val="0"/>
                <w:sz w:val="18"/>
                <w:szCs w:val="18"/>
              </w:rPr>
              <w:t>Телефон/Факс (495)120-0350.</w:t>
            </w:r>
          </w:p>
          <w:p w:rsidR="00AD1F03" w:rsidRDefault="00AD1F03" w:rsidP="00962DB1">
            <w:pPr>
              <w:widowControl w:val="0"/>
              <w:ind w:right="133"/>
              <w:jc w:val="both"/>
              <w:rPr>
                <w:snapToGrid w:val="0"/>
                <w:sz w:val="18"/>
                <w:szCs w:val="18"/>
              </w:rPr>
            </w:pPr>
          </w:p>
          <w:p w:rsidR="00FE4A47" w:rsidRPr="00011456" w:rsidRDefault="00FE4A47" w:rsidP="00962DB1">
            <w:pPr>
              <w:widowControl w:val="0"/>
              <w:ind w:right="-284"/>
              <w:jc w:val="both"/>
              <w:rPr>
                <w:snapToGrid w:val="0"/>
                <w:sz w:val="18"/>
                <w:szCs w:val="18"/>
                <w:lang w:val="en-US"/>
              </w:rPr>
            </w:pPr>
          </w:p>
          <w:p w:rsidR="00FE4A47" w:rsidRPr="00551154" w:rsidRDefault="00FE4A47" w:rsidP="00962DB1">
            <w:pPr>
              <w:widowControl w:val="0"/>
              <w:ind w:right="-284"/>
              <w:jc w:val="center"/>
              <w:rPr>
                <w:b/>
                <w:snapToGrid w:val="0"/>
                <w:sz w:val="18"/>
                <w:szCs w:val="18"/>
                <w:u w:val="single"/>
              </w:rPr>
            </w:pPr>
          </w:p>
        </w:tc>
        <w:tc>
          <w:tcPr>
            <w:tcW w:w="4845" w:type="dxa"/>
          </w:tcPr>
          <w:p w:rsidR="00FE4A47" w:rsidRDefault="00FE4A47" w:rsidP="001638F6">
            <w:pPr>
              <w:pStyle w:val="2"/>
              <w:outlineLvl w:val="1"/>
              <w:rPr>
                <w:sz w:val="18"/>
                <w:szCs w:val="18"/>
              </w:rPr>
            </w:pPr>
          </w:p>
          <w:p w:rsidR="00FE4A47" w:rsidRPr="00551154" w:rsidRDefault="00FE4A47" w:rsidP="001638F6">
            <w:pPr>
              <w:pStyle w:val="2"/>
              <w:outlineLvl w:val="1"/>
              <w:rPr>
                <w:sz w:val="18"/>
                <w:szCs w:val="18"/>
                <w:lang w:val="en-US"/>
              </w:rPr>
            </w:pPr>
            <w:r w:rsidRPr="00551154">
              <w:rPr>
                <w:sz w:val="18"/>
                <w:szCs w:val="18"/>
              </w:rPr>
              <w:t>Заказчик:</w:t>
            </w:r>
          </w:p>
        </w:tc>
      </w:tr>
      <w:tr w:rsidR="00FE4A47" w:rsidRPr="00551154" w:rsidTr="00153D6E">
        <w:tc>
          <w:tcPr>
            <w:tcW w:w="5353" w:type="dxa"/>
          </w:tcPr>
          <w:p w:rsidR="00FE4A47" w:rsidRPr="006B11A1" w:rsidRDefault="00FE4A47" w:rsidP="00962DB1">
            <w:pPr>
              <w:pStyle w:val="2"/>
              <w:outlineLvl w:val="1"/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От Исполнителя:</w:t>
            </w:r>
          </w:p>
          <w:p w:rsidR="00FE4A47" w:rsidRPr="00011456" w:rsidRDefault="00FE4A47" w:rsidP="00962DB1">
            <w:pPr>
              <w:rPr>
                <w:sz w:val="18"/>
                <w:szCs w:val="18"/>
              </w:rPr>
            </w:pPr>
          </w:p>
          <w:p w:rsidR="00FE4A47" w:rsidRPr="00551154" w:rsidRDefault="00FE4A47" w:rsidP="00962DB1">
            <w:pPr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 xml:space="preserve">______________________ </w:t>
            </w:r>
            <w:r w:rsidR="00755BEA">
              <w:rPr>
                <w:sz w:val="18"/>
                <w:szCs w:val="18"/>
              </w:rPr>
              <w:t>_________________</w:t>
            </w:r>
          </w:p>
          <w:p w:rsidR="00FE4A47" w:rsidRPr="00551154" w:rsidRDefault="00FE4A47" w:rsidP="00962DB1">
            <w:pPr>
              <w:ind w:left="1134"/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М. П.</w:t>
            </w:r>
          </w:p>
          <w:p w:rsidR="00FE4A47" w:rsidRPr="00551154" w:rsidRDefault="00FE4A47" w:rsidP="00962DB1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</w:tcPr>
          <w:p w:rsidR="00FE4A47" w:rsidRPr="00551154" w:rsidRDefault="00FE4A47" w:rsidP="001638F6">
            <w:pPr>
              <w:pStyle w:val="2"/>
              <w:outlineLvl w:val="1"/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От Заказчика:</w:t>
            </w:r>
          </w:p>
          <w:p w:rsidR="00FE4A47" w:rsidRPr="00551154" w:rsidRDefault="00FE4A47" w:rsidP="00B34C7B">
            <w:pPr>
              <w:jc w:val="right"/>
              <w:rPr>
                <w:sz w:val="18"/>
                <w:szCs w:val="18"/>
              </w:rPr>
            </w:pPr>
          </w:p>
          <w:p w:rsidR="00FE4A47" w:rsidRPr="00551154" w:rsidRDefault="00FE4A47" w:rsidP="007840CD">
            <w:pPr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______________________ __________________</w:t>
            </w:r>
          </w:p>
          <w:p w:rsidR="00FE4A47" w:rsidRPr="00551154" w:rsidRDefault="00FE4A47" w:rsidP="007840CD">
            <w:pPr>
              <w:ind w:left="1134"/>
              <w:rPr>
                <w:sz w:val="18"/>
                <w:szCs w:val="18"/>
              </w:rPr>
            </w:pPr>
            <w:r w:rsidRPr="00551154">
              <w:rPr>
                <w:sz w:val="18"/>
                <w:szCs w:val="18"/>
              </w:rPr>
              <w:t>М. П.</w:t>
            </w:r>
          </w:p>
          <w:p w:rsidR="00FE4A47" w:rsidRPr="00551154" w:rsidRDefault="00FE4A47" w:rsidP="00B34C7B">
            <w:pPr>
              <w:ind w:left="1097" w:right="708"/>
              <w:jc w:val="right"/>
              <w:rPr>
                <w:sz w:val="18"/>
                <w:szCs w:val="18"/>
              </w:rPr>
            </w:pPr>
          </w:p>
        </w:tc>
      </w:tr>
      <w:tr w:rsidR="001638F6" w:rsidRPr="00551154" w:rsidTr="00153D6E">
        <w:tc>
          <w:tcPr>
            <w:tcW w:w="5353" w:type="dxa"/>
          </w:tcPr>
          <w:p w:rsidR="001638F6" w:rsidRPr="00551154" w:rsidRDefault="001638F6" w:rsidP="00B34C7B">
            <w:pPr>
              <w:pStyle w:val="2"/>
              <w:outlineLvl w:val="1"/>
              <w:rPr>
                <w:sz w:val="18"/>
                <w:szCs w:val="18"/>
              </w:rPr>
            </w:pPr>
          </w:p>
        </w:tc>
        <w:tc>
          <w:tcPr>
            <w:tcW w:w="4845" w:type="dxa"/>
          </w:tcPr>
          <w:p w:rsidR="001638F6" w:rsidRPr="00551154" w:rsidRDefault="001638F6" w:rsidP="001638F6">
            <w:pPr>
              <w:pStyle w:val="2"/>
              <w:outlineLvl w:val="1"/>
              <w:rPr>
                <w:sz w:val="18"/>
                <w:szCs w:val="18"/>
              </w:rPr>
            </w:pPr>
          </w:p>
        </w:tc>
      </w:tr>
    </w:tbl>
    <w:p w:rsidR="00CD5C83" w:rsidRPr="00551154" w:rsidRDefault="00CD5C83">
      <w:pPr>
        <w:rPr>
          <w:sz w:val="18"/>
          <w:szCs w:val="18"/>
        </w:rPr>
      </w:pPr>
    </w:p>
    <w:sectPr w:rsidR="00CD5C83" w:rsidRPr="00551154" w:rsidSect="001638F6">
      <w:pgSz w:w="12240" w:h="15840"/>
      <w:pgMar w:top="454" w:right="1021" w:bottom="45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F"/>
    <w:rsid w:val="00056F94"/>
    <w:rsid w:val="000B2BB8"/>
    <w:rsid w:val="00117D53"/>
    <w:rsid w:val="00152D9F"/>
    <w:rsid w:val="00153D6E"/>
    <w:rsid w:val="001638F6"/>
    <w:rsid w:val="001B79B0"/>
    <w:rsid w:val="001C2543"/>
    <w:rsid w:val="00252E0A"/>
    <w:rsid w:val="00270F7F"/>
    <w:rsid w:val="002B0185"/>
    <w:rsid w:val="002F7060"/>
    <w:rsid w:val="003029DD"/>
    <w:rsid w:val="0038294E"/>
    <w:rsid w:val="003B1BB0"/>
    <w:rsid w:val="003B3505"/>
    <w:rsid w:val="00497249"/>
    <w:rsid w:val="004A4535"/>
    <w:rsid w:val="004F3C3E"/>
    <w:rsid w:val="00505D24"/>
    <w:rsid w:val="00551154"/>
    <w:rsid w:val="005D2158"/>
    <w:rsid w:val="00603FB8"/>
    <w:rsid w:val="00604276"/>
    <w:rsid w:val="0065351A"/>
    <w:rsid w:val="0069008B"/>
    <w:rsid w:val="006E3067"/>
    <w:rsid w:val="00701C7C"/>
    <w:rsid w:val="007404C3"/>
    <w:rsid w:val="00755BEA"/>
    <w:rsid w:val="007840CD"/>
    <w:rsid w:val="007C65B6"/>
    <w:rsid w:val="008A222B"/>
    <w:rsid w:val="0098252A"/>
    <w:rsid w:val="00A61B78"/>
    <w:rsid w:val="00A82367"/>
    <w:rsid w:val="00A855C5"/>
    <w:rsid w:val="00A90C9B"/>
    <w:rsid w:val="00AC347F"/>
    <w:rsid w:val="00AD1F03"/>
    <w:rsid w:val="00B34C7B"/>
    <w:rsid w:val="00B537BB"/>
    <w:rsid w:val="00B84C23"/>
    <w:rsid w:val="00B86FA8"/>
    <w:rsid w:val="00C44FF4"/>
    <w:rsid w:val="00C83186"/>
    <w:rsid w:val="00C87210"/>
    <w:rsid w:val="00CD5C83"/>
    <w:rsid w:val="00D32A96"/>
    <w:rsid w:val="00D37C80"/>
    <w:rsid w:val="00DC4166"/>
    <w:rsid w:val="00E147E5"/>
    <w:rsid w:val="00EC0727"/>
    <w:rsid w:val="00F0000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4FA2"/>
  <w15:docId w15:val="{43AD10F8-DFC3-436A-8024-F5488423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D9F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152D9F"/>
    <w:pPr>
      <w:keepNext/>
      <w:widowControl w:val="0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152D9F"/>
    <w:pPr>
      <w:keepNext/>
      <w:widowControl w:val="0"/>
      <w:ind w:left="2160" w:right="-284"/>
      <w:jc w:val="both"/>
      <w:outlineLvl w:val="2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9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D9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D9F"/>
    <w:rPr>
      <w:rFonts w:ascii="Times New Roman" w:eastAsia="Times New Roman" w:hAnsi="Times New Roman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rsid w:val="00152D9F"/>
    <w:pPr>
      <w:widowControl w:val="0"/>
      <w:jc w:val="both"/>
    </w:pPr>
    <w:rPr>
      <w:rFonts w:ascii="Courier New" w:hAnsi="Courier New"/>
      <w:snapToGrid w:val="0"/>
    </w:rPr>
  </w:style>
  <w:style w:type="character" w:customStyle="1" w:styleId="a4">
    <w:name w:val="Основной текст Знак"/>
    <w:basedOn w:val="a0"/>
    <w:link w:val="a3"/>
    <w:rsid w:val="00152D9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152D9F"/>
    <w:pPr>
      <w:widowControl w:val="0"/>
    </w:pPr>
    <w:rPr>
      <w:snapToGrid w:val="0"/>
      <w:sz w:val="24"/>
    </w:rPr>
  </w:style>
  <w:style w:type="character" w:customStyle="1" w:styleId="22">
    <w:name w:val="Основной текст 2 Знак"/>
    <w:basedOn w:val="a0"/>
    <w:link w:val="21"/>
    <w:rsid w:val="00152D9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"/>
    <w:link w:val="24"/>
    <w:rsid w:val="00152D9F"/>
    <w:pPr>
      <w:widowControl w:val="0"/>
      <w:ind w:right="-284" w:firstLine="720"/>
      <w:jc w:val="both"/>
    </w:pPr>
    <w:rPr>
      <w:snapToGrid w:val="0"/>
      <w:sz w:val="22"/>
    </w:rPr>
  </w:style>
  <w:style w:type="character" w:customStyle="1" w:styleId="24">
    <w:name w:val="Основной текст с отступом 2 Знак"/>
    <w:basedOn w:val="a0"/>
    <w:link w:val="23"/>
    <w:rsid w:val="00152D9F"/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5">
    <w:name w:val="Table Grid"/>
    <w:basedOn w:val="a1"/>
    <w:uiPriority w:val="59"/>
    <w:rsid w:val="00C8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638F6"/>
    <w:rPr>
      <w:i/>
      <w:iCs/>
    </w:rPr>
  </w:style>
  <w:style w:type="character" w:customStyle="1" w:styleId="apple-converted-space">
    <w:name w:val="apple-converted-space"/>
    <w:basedOn w:val="a0"/>
    <w:rsid w:val="001638F6"/>
  </w:style>
  <w:style w:type="paragraph" w:styleId="a7">
    <w:name w:val="Balloon Text"/>
    <w:basedOn w:val="a"/>
    <w:link w:val="a8"/>
    <w:uiPriority w:val="99"/>
    <w:semiHidden/>
    <w:unhideWhenUsed/>
    <w:rsid w:val="00A85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36ED-016E-4B2A-93B0-80513E0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RePack by Diakov</cp:lastModifiedBy>
  <cp:revision>2</cp:revision>
  <cp:lastPrinted>2014-11-27T10:39:00Z</cp:lastPrinted>
  <dcterms:created xsi:type="dcterms:W3CDTF">2017-01-31T12:10:00Z</dcterms:created>
  <dcterms:modified xsi:type="dcterms:W3CDTF">2017-01-31T12:10:00Z</dcterms:modified>
</cp:coreProperties>
</file>